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A527" w14:textId="77777777" w:rsidR="00C3717C" w:rsidRPr="005E34D8" w:rsidRDefault="00C3717C" w:rsidP="00436ED6">
      <w:pPr>
        <w:pStyle w:val="BodyText"/>
        <w:spacing w:before="8"/>
        <w:rPr>
          <w:i w:val="0"/>
          <w:sz w:val="11"/>
        </w:rPr>
      </w:pPr>
    </w:p>
    <w:p w14:paraId="27EC948C" w14:textId="5BF61CE0" w:rsidR="00C3717C" w:rsidRPr="00C21085" w:rsidRDefault="00792CB0" w:rsidP="00F748BC">
      <w:pPr>
        <w:pStyle w:val="Title"/>
      </w:pPr>
      <w:r w:rsidRPr="00C21085">
        <w:rPr>
          <w:color w:val="212121"/>
        </w:rPr>
        <w:t>Resource</w:t>
      </w:r>
      <w:r w:rsidRPr="00C21085">
        <w:rPr>
          <w:color w:val="212121"/>
          <w:spacing w:val="-7"/>
        </w:rPr>
        <w:t xml:space="preserve"> </w:t>
      </w:r>
      <w:r w:rsidRPr="00C21085">
        <w:rPr>
          <w:color w:val="212121"/>
        </w:rPr>
        <w:t>List</w:t>
      </w:r>
      <w:r w:rsidRPr="00C21085">
        <w:rPr>
          <w:color w:val="212121"/>
          <w:spacing w:val="-5"/>
        </w:rPr>
        <w:t xml:space="preserve"> </w:t>
      </w:r>
      <w:r w:rsidRPr="00C21085">
        <w:rPr>
          <w:color w:val="212121"/>
        </w:rPr>
        <w:t>for</w:t>
      </w:r>
      <w:r w:rsidRPr="00C21085">
        <w:rPr>
          <w:color w:val="212121"/>
          <w:spacing w:val="-5"/>
        </w:rPr>
        <w:t xml:space="preserve"> </w:t>
      </w:r>
      <w:r w:rsidR="006F1BB7" w:rsidRPr="00C8511B">
        <w:rPr>
          <w:color w:val="212121"/>
          <w:spacing w:val="-5"/>
        </w:rPr>
        <w:t xml:space="preserve">Reporting </w:t>
      </w:r>
      <w:r w:rsidR="00FE1C8A">
        <w:rPr>
          <w:color w:val="212121"/>
        </w:rPr>
        <w:t>Department</w:t>
      </w:r>
      <w:r w:rsidR="006F1BB7" w:rsidRPr="00C21085">
        <w:rPr>
          <w:color w:val="212121"/>
          <w:spacing w:val="-5"/>
        </w:rPr>
        <w:t xml:space="preserve"> Climate </w:t>
      </w:r>
      <w:r w:rsidRPr="00C21085">
        <w:rPr>
          <w:color w:val="212121"/>
          <w:spacing w:val="-2"/>
        </w:rPr>
        <w:t>Concerns</w:t>
      </w:r>
    </w:p>
    <w:p w14:paraId="3A0B8E5C" w14:textId="77777777" w:rsidR="00C3717C" w:rsidRPr="00C21085" w:rsidRDefault="00C3717C" w:rsidP="00436ED6">
      <w:pPr>
        <w:spacing w:before="6"/>
        <w:rPr>
          <w:b/>
          <w:sz w:val="29"/>
        </w:rPr>
      </w:pPr>
    </w:p>
    <w:p w14:paraId="68612E8B" w14:textId="781425C5" w:rsidR="00C3717C" w:rsidRPr="00C21085" w:rsidRDefault="00792CB0" w:rsidP="00436ED6">
      <w:pPr>
        <w:pStyle w:val="BodyText"/>
        <w:spacing w:before="0" w:line="276" w:lineRule="auto"/>
        <w:ind w:left="100"/>
      </w:pPr>
      <w:r w:rsidRPr="00C21085">
        <w:rPr>
          <w:color w:val="212121"/>
        </w:rPr>
        <w:t xml:space="preserve">Below is a list of offices that members of the Department of Communication can reference when seeking advice or support for department or university </w:t>
      </w:r>
      <w:r w:rsidR="006924F9">
        <w:rPr>
          <w:color w:val="212121"/>
        </w:rPr>
        <w:t xml:space="preserve">climate </w:t>
      </w:r>
      <w:r w:rsidRPr="00C21085">
        <w:rPr>
          <w:color w:val="212121"/>
        </w:rPr>
        <w:t>related concerns, particularly with regard to bias or harassment. These resources are not meant to be mutually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exclusive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or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exhaustive,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but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serve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as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a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guide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when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deciding</w:t>
      </w:r>
      <w:r w:rsidRPr="00C21085">
        <w:rPr>
          <w:color w:val="212121"/>
          <w:spacing w:val="-3"/>
        </w:rPr>
        <w:t xml:space="preserve"> </w:t>
      </w:r>
      <w:r w:rsidR="00611C47" w:rsidRPr="00C21085">
        <w:rPr>
          <w:color w:val="212121"/>
        </w:rPr>
        <w:t>whom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to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talk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to.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In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many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cases,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individuals</w:t>
      </w:r>
      <w:r w:rsidRPr="00C21085">
        <w:rPr>
          <w:color w:val="212121"/>
          <w:spacing w:val="-3"/>
        </w:rPr>
        <w:t xml:space="preserve"> </w:t>
      </w:r>
      <w:r w:rsidR="00EA720A" w:rsidRPr="00C21085">
        <w:rPr>
          <w:color w:val="212121"/>
        </w:rPr>
        <w:t>will</w:t>
      </w:r>
      <w:r w:rsidR="00EA720A"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benefit</w:t>
      </w:r>
      <w:r w:rsidRPr="00C21085">
        <w:rPr>
          <w:color w:val="212121"/>
          <w:spacing w:val="-3"/>
        </w:rPr>
        <w:t xml:space="preserve"> </w:t>
      </w:r>
      <w:r w:rsidRPr="00C21085">
        <w:rPr>
          <w:color w:val="212121"/>
        </w:rPr>
        <w:t>from conversations with more than one office</w:t>
      </w:r>
      <w:r w:rsidR="00EA720A" w:rsidRPr="00C21085">
        <w:rPr>
          <w:color w:val="212121"/>
        </w:rPr>
        <w:t xml:space="preserve">, and we encourage </w:t>
      </w:r>
      <w:r w:rsidR="00E2281D" w:rsidRPr="00C21085">
        <w:rPr>
          <w:color w:val="212121"/>
        </w:rPr>
        <w:t xml:space="preserve">outreach to multiple forms of </w:t>
      </w:r>
      <w:r w:rsidR="007C6381">
        <w:rPr>
          <w:color w:val="212121"/>
        </w:rPr>
        <w:t xml:space="preserve">support </w:t>
      </w:r>
      <w:r w:rsidR="006924F9">
        <w:rPr>
          <w:color w:val="212121"/>
        </w:rPr>
        <w:t xml:space="preserve">when folks are comfortable doing so. </w:t>
      </w:r>
      <w:r w:rsidR="007825F3" w:rsidRPr="00C21085">
        <w:rPr>
          <w:color w:val="212121"/>
        </w:rPr>
        <w:t xml:space="preserve"> </w:t>
      </w:r>
      <w:r w:rsidR="00E2281D" w:rsidRPr="00C21085">
        <w:rPr>
          <w:color w:val="212121"/>
        </w:rPr>
        <w:t xml:space="preserve">Finally, we </w:t>
      </w:r>
      <w:r w:rsidR="007825F3" w:rsidRPr="00C21085">
        <w:rPr>
          <w:color w:val="212121"/>
        </w:rPr>
        <w:t>encourage</w:t>
      </w:r>
      <w:r w:rsidR="00E2281D" w:rsidRPr="00C21085">
        <w:rPr>
          <w:color w:val="212121"/>
        </w:rPr>
        <w:t xml:space="preserve"> reporting and support seeking </w:t>
      </w:r>
      <w:r w:rsidR="007825F3" w:rsidRPr="005E34D8">
        <w:rPr>
          <w:b/>
          <w:color w:val="212121"/>
        </w:rPr>
        <w:t>outside</w:t>
      </w:r>
      <w:r w:rsidR="00E2281D" w:rsidRPr="005E34D8">
        <w:rPr>
          <w:b/>
          <w:color w:val="212121"/>
        </w:rPr>
        <w:t xml:space="preserve"> of</w:t>
      </w:r>
      <w:r w:rsidR="007825F3" w:rsidRPr="005E34D8">
        <w:rPr>
          <w:b/>
          <w:color w:val="212121"/>
        </w:rPr>
        <w:t xml:space="preserve"> the department</w:t>
      </w:r>
      <w:r w:rsidR="007825F3" w:rsidRPr="00C21085">
        <w:rPr>
          <w:color w:val="212121"/>
        </w:rPr>
        <w:t xml:space="preserve"> as a </w:t>
      </w:r>
      <w:r w:rsidR="00F748BC">
        <w:rPr>
          <w:color w:val="212121"/>
        </w:rPr>
        <w:t xml:space="preserve">precursor and/or </w:t>
      </w:r>
      <w:r w:rsidR="007825F3" w:rsidRPr="00C21085">
        <w:rPr>
          <w:color w:val="212121"/>
        </w:rPr>
        <w:t xml:space="preserve">complement to departmental support in order to optimize fair and </w:t>
      </w:r>
      <w:r w:rsidR="00312003" w:rsidRPr="00C21085">
        <w:rPr>
          <w:color w:val="212121"/>
        </w:rPr>
        <w:t>unbiased responses to concerns.</w:t>
      </w:r>
    </w:p>
    <w:p w14:paraId="73438381" w14:textId="77777777" w:rsidR="00C3717C" w:rsidRPr="00C21085" w:rsidRDefault="00C3717C" w:rsidP="00436ED6">
      <w:pPr>
        <w:spacing w:before="10" w:after="1"/>
        <w:rPr>
          <w:i/>
          <w:sz w:val="2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2105"/>
        <w:gridCol w:w="55"/>
        <w:gridCol w:w="2070"/>
        <w:gridCol w:w="2215"/>
        <w:gridCol w:w="2620"/>
        <w:gridCol w:w="1680"/>
      </w:tblGrid>
      <w:tr w:rsidR="00C3717C" w:rsidRPr="00C21085" w14:paraId="577377DF" w14:textId="77777777" w:rsidTr="00B558C5">
        <w:trPr>
          <w:trHeight w:val="1070"/>
        </w:trPr>
        <w:tc>
          <w:tcPr>
            <w:tcW w:w="2195" w:type="dxa"/>
            <w:shd w:val="clear" w:color="auto" w:fill="CCC0D9" w:themeFill="accent4" w:themeFillTint="66"/>
          </w:tcPr>
          <w:p w14:paraId="0018D31E" w14:textId="17460BD5" w:rsidR="00C3717C" w:rsidRPr="00C21085" w:rsidRDefault="0053104B" w:rsidP="00436ED6">
            <w:pPr>
              <w:pStyle w:val="TableParagraph"/>
              <w:spacing w:before="111"/>
              <w:ind w:left="456"/>
              <w:rPr>
                <w:b/>
              </w:rPr>
            </w:pPr>
            <w:r w:rsidRPr="00C21085">
              <w:rPr>
                <w:b/>
                <w:color w:val="212121"/>
              </w:rPr>
              <w:t>Issue</w:t>
            </w:r>
            <w:r w:rsidR="00EA720A" w:rsidRPr="00C21085">
              <w:rPr>
                <w:b/>
                <w:color w:val="212121"/>
              </w:rPr>
              <w:t>s</w:t>
            </w:r>
            <w:r w:rsidRPr="00C21085">
              <w:rPr>
                <w:b/>
                <w:color w:val="212121"/>
              </w:rPr>
              <w:t xml:space="preserve"> of Concern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</w:tcPr>
          <w:p w14:paraId="5367E510" w14:textId="77777777" w:rsidR="00C3717C" w:rsidRPr="00C21085" w:rsidRDefault="00792CB0" w:rsidP="00436ED6">
            <w:pPr>
              <w:pStyle w:val="TableParagraph"/>
              <w:spacing w:before="111"/>
              <w:ind w:left="638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Office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14:paraId="53CB755F" w14:textId="4473F7E8" w:rsidR="00C3717C" w:rsidRPr="00C21085" w:rsidRDefault="00792CB0" w:rsidP="00436ED6">
            <w:pPr>
              <w:pStyle w:val="TableParagraph"/>
              <w:spacing w:before="111"/>
              <w:ind w:left="440" w:right="415" w:firstLine="166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Audience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14:paraId="3F62ADD4" w14:textId="13BF0CE1" w:rsidR="00C3717C" w:rsidRPr="00C21085" w:rsidRDefault="00E9012E" w:rsidP="00436ED6">
            <w:pPr>
              <w:pStyle w:val="TableParagraph"/>
              <w:spacing w:before="111"/>
              <w:ind w:left="202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Response</w:t>
            </w:r>
          </w:p>
        </w:tc>
        <w:tc>
          <w:tcPr>
            <w:tcW w:w="2620" w:type="dxa"/>
            <w:shd w:val="clear" w:color="auto" w:fill="CCC0D9" w:themeFill="accent4" w:themeFillTint="66"/>
          </w:tcPr>
          <w:p w14:paraId="47B38292" w14:textId="3A079ABC" w:rsidR="001E6567" w:rsidRPr="00C21085" w:rsidRDefault="001E6567" w:rsidP="00436ED6">
            <w:pPr>
              <w:pStyle w:val="TableParagraph"/>
              <w:spacing w:before="111"/>
              <w:ind w:left="747"/>
              <w:rPr>
                <w:b/>
              </w:rPr>
            </w:pPr>
            <w:r w:rsidRPr="00C21085">
              <w:rPr>
                <w:b/>
              </w:rPr>
              <w:t>Contact Info</w:t>
            </w:r>
          </w:p>
        </w:tc>
        <w:tc>
          <w:tcPr>
            <w:tcW w:w="1680" w:type="dxa"/>
            <w:shd w:val="clear" w:color="auto" w:fill="CCC0D9" w:themeFill="accent4" w:themeFillTint="66"/>
          </w:tcPr>
          <w:p w14:paraId="4CA4EBBD" w14:textId="77777777" w:rsidR="00C3717C" w:rsidRPr="00C21085" w:rsidRDefault="00792CB0" w:rsidP="00436ED6">
            <w:pPr>
              <w:pStyle w:val="TableParagraph"/>
              <w:spacing w:before="111"/>
              <w:ind w:left="308" w:right="298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Anon.</w:t>
            </w:r>
          </w:p>
          <w:p w14:paraId="6DF47D2F" w14:textId="77777777" w:rsidR="00C3717C" w:rsidRPr="00C21085" w:rsidRDefault="00792CB0" w:rsidP="00436ED6">
            <w:pPr>
              <w:pStyle w:val="TableParagraph"/>
              <w:ind w:left="310" w:right="298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Reporting Option</w:t>
            </w:r>
          </w:p>
        </w:tc>
      </w:tr>
      <w:tr w:rsidR="00C3717C" w:rsidRPr="00C21085" w14:paraId="17762636" w14:textId="77777777">
        <w:trPr>
          <w:trHeight w:val="449"/>
        </w:trPr>
        <w:tc>
          <w:tcPr>
            <w:tcW w:w="12940" w:type="dxa"/>
            <w:gridSpan w:val="7"/>
            <w:shd w:val="clear" w:color="auto" w:fill="C8D9F7"/>
          </w:tcPr>
          <w:p w14:paraId="498892D7" w14:textId="77777777" w:rsidR="00C3717C" w:rsidRPr="00C21085" w:rsidRDefault="00792CB0" w:rsidP="00436ED6">
            <w:pPr>
              <w:pStyle w:val="TableParagraph"/>
              <w:spacing w:before="112"/>
              <w:ind w:left="89"/>
              <w:rPr>
                <w:b/>
              </w:rPr>
            </w:pPr>
            <w:r w:rsidRPr="00C21085">
              <w:rPr>
                <w:b/>
                <w:color w:val="212121"/>
              </w:rPr>
              <w:t>University</w:t>
            </w:r>
            <w:r w:rsidRPr="00C21085">
              <w:rPr>
                <w:b/>
                <w:color w:val="212121"/>
                <w:spacing w:val="-10"/>
              </w:rPr>
              <w:t xml:space="preserve"> </w:t>
            </w:r>
            <w:r w:rsidRPr="00C21085">
              <w:rPr>
                <w:b/>
                <w:color w:val="212121"/>
                <w:spacing w:val="-2"/>
              </w:rPr>
              <w:t>Representatives</w:t>
            </w:r>
          </w:p>
        </w:tc>
      </w:tr>
      <w:tr w:rsidR="005E34D8" w:rsidRPr="00C21085" w14:paraId="1BCA745A" w14:textId="77777777" w:rsidTr="00436ED6">
        <w:trPr>
          <w:trHeight w:val="2058"/>
        </w:trPr>
        <w:tc>
          <w:tcPr>
            <w:tcW w:w="2195" w:type="dxa"/>
          </w:tcPr>
          <w:p w14:paraId="5628140C" w14:textId="43A9A011" w:rsidR="005E34D8" w:rsidRPr="00C21085" w:rsidRDefault="005E34D8" w:rsidP="00436ED6">
            <w:pPr>
              <w:pStyle w:val="TableParagraph"/>
              <w:spacing w:before="110"/>
              <w:ind w:left="89" w:right="104"/>
              <w:rPr>
                <w:color w:val="212121"/>
              </w:rPr>
            </w:pPr>
            <w:r w:rsidRPr="00C21085">
              <w:rPr>
                <w:color w:val="212121"/>
              </w:rPr>
              <w:t xml:space="preserve">Seek if experiencing bias, hate speech, hate crime, </w:t>
            </w:r>
            <w:r w:rsidRPr="00C21085">
              <w:rPr>
                <w:color w:val="212121"/>
                <w:spacing w:val="-2"/>
              </w:rPr>
              <w:t xml:space="preserve">graffiti/vandalism, </w:t>
            </w:r>
            <w:r w:rsidRPr="00C21085">
              <w:rPr>
                <w:color w:val="212121"/>
              </w:rPr>
              <w:t>intimidation, bullying or physical violence, bias incidents, hostile climate,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other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campus climate issues. (additional info on </w:t>
            </w:r>
            <w:r w:rsidRPr="00C21085">
              <w:rPr>
                <w:color w:val="212121"/>
                <w:spacing w:val="-2"/>
              </w:rPr>
              <w:t>website)</w:t>
            </w:r>
          </w:p>
        </w:tc>
        <w:tc>
          <w:tcPr>
            <w:tcW w:w="2105" w:type="dxa"/>
          </w:tcPr>
          <w:p w14:paraId="5A95EBB2" w14:textId="5D6E8D35" w:rsidR="005E34D8" w:rsidRPr="00C21085" w:rsidRDefault="005E34D8" w:rsidP="00436ED6">
            <w:pPr>
              <w:pStyle w:val="TableParagraph"/>
              <w:spacing w:before="110"/>
              <w:rPr>
                <w:b/>
                <w:color w:val="212121"/>
                <w:spacing w:val="-2"/>
              </w:rPr>
            </w:pPr>
            <w:r w:rsidRPr="00C21085">
              <w:rPr>
                <w:b/>
                <w:color w:val="212121"/>
              </w:rPr>
              <w:t>UC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Intolerance Report Form</w:t>
            </w:r>
          </w:p>
        </w:tc>
        <w:tc>
          <w:tcPr>
            <w:tcW w:w="2125" w:type="dxa"/>
            <w:gridSpan w:val="2"/>
          </w:tcPr>
          <w:p w14:paraId="752C0CB5" w14:textId="77777777" w:rsidR="005E34D8" w:rsidRPr="00C21085" w:rsidRDefault="005E34D8" w:rsidP="00436ED6">
            <w:pPr>
              <w:pStyle w:val="TableParagraph"/>
              <w:spacing w:before="111"/>
              <w:ind w:right="137"/>
            </w:pPr>
            <w:r w:rsidRPr="00C21085">
              <w:rPr>
                <w:color w:val="212121"/>
              </w:rPr>
              <w:t>Any university affiliate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(student, staff, faculty, </w:t>
            </w:r>
            <w:r w:rsidRPr="00C21085">
              <w:rPr>
                <w:color w:val="212121"/>
                <w:spacing w:val="-2"/>
              </w:rPr>
              <w:t>contractor, parents,</w:t>
            </w:r>
          </w:p>
          <w:p w14:paraId="447FF59D" w14:textId="35F06F85" w:rsidR="005E34D8" w:rsidRPr="00C21085" w:rsidRDefault="005E34D8" w:rsidP="00436ED6">
            <w:pPr>
              <w:pStyle w:val="TableParagraph"/>
              <w:spacing w:before="110"/>
              <w:ind w:right="137"/>
              <w:rPr>
                <w:color w:val="212121"/>
                <w:spacing w:val="-2"/>
              </w:rPr>
            </w:pPr>
            <w:r w:rsidRPr="00C21085">
              <w:rPr>
                <w:color w:val="212121"/>
              </w:rPr>
              <w:t>post-doc,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alumni, visitor, etc.)</w:t>
            </w:r>
          </w:p>
        </w:tc>
        <w:tc>
          <w:tcPr>
            <w:tcW w:w="2215" w:type="dxa"/>
          </w:tcPr>
          <w:p w14:paraId="7BFE5BBA" w14:textId="63F30D38" w:rsidR="005E34D8" w:rsidRPr="00C21085" w:rsidRDefault="005E34D8" w:rsidP="00436ED6">
            <w:pPr>
              <w:pStyle w:val="TableParagraph"/>
              <w:spacing w:before="110"/>
              <w:ind w:left="104" w:right="113"/>
              <w:rPr>
                <w:color w:val="212121"/>
              </w:rPr>
            </w:pPr>
            <w:r w:rsidRPr="00C21085">
              <w:rPr>
                <w:color w:val="212121"/>
              </w:rPr>
              <w:t>Campus will check back with additional questions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in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less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than 2 weeks</w:t>
            </w:r>
          </w:p>
        </w:tc>
        <w:tc>
          <w:tcPr>
            <w:tcW w:w="2620" w:type="dxa"/>
          </w:tcPr>
          <w:p w14:paraId="7E4EF741" w14:textId="77777777" w:rsidR="005E34D8" w:rsidRPr="00C21085" w:rsidRDefault="00875BE6" w:rsidP="00436ED6">
            <w:pPr>
              <w:pStyle w:val="TableParagraph"/>
              <w:spacing w:before="111"/>
              <w:ind w:left="89"/>
            </w:pPr>
            <w:hyperlink r:id="rId7">
              <w:r w:rsidR="005E34D8" w:rsidRPr="00C21085">
                <w:rPr>
                  <w:color w:val="212121"/>
                  <w:spacing w:val="-2"/>
                  <w:u w:val="thick" w:color="212121"/>
                </w:rPr>
                <w:t>https://ucsystems.ethics</w:t>
              </w:r>
            </w:hyperlink>
            <w:r w:rsidR="005E34D8" w:rsidRPr="00C21085">
              <w:rPr>
                <w:color w:val="212121"/>
                <w:spacing w:val="-2"/>
              </w:rPr>
              <w:t xml:space="preserve"> </w:t>
            </w:r>
            <w:hyperlink r:id="rId8">
              <w:r w:rsidR="005E34D8" w:rsidRPr="00C21085">
                <w:rPr>
                  <w:color w:val="212121"/>
                  <w:spacing w:val="-2"/>
                  <w:u w:val="thick" w:color="212121"/>
                </w:rPr>
                <w:t>pointvp.com/custom/</w:t>
              </w:r>
              <w:proofErr w:type="spellStart"/>
              <w:r w:rsidR="005E34D8" w:rsidRPr="00C21085">
                <w:rPr>
                  <w:color w:val="212121"/>
                  <w:spacing w:val="-2"/>
                  <w:u w:val="thick" w:color="212121"/>
                </w:rPr>
                <w:t>ucs</w:t>
              </w:r>
              <w:proofErr w:type="spellEnd"/>
            </w:hyperlink>
          </w:p>
          <w:p w14:paraId="6811EAA6" w14:textId="3670779E" w:rsidR="005E34D8" w:rsidRDefault="00875BE6" w:rsidP="00436ED6">
            <w:pPr>
              <w:pStyle w:val="TableParagraph"/>
              <w:spacing w:before="110"/>
              <w:ind w:left="89"/>
            </w:pPr>
            <w:hyperlink r:id="rId9">
              <w:r w:rsidR="005E34D8" w:rsidRPr="00C21085">
                <w:rPr>
                  <w:color w:val="212121"/>
                  <w:spacing w:val="-2"/>
                  <w:u w:val="thick" w:color="212121"/>
                </w:rPr>
                <w:t>_ccc/default.asp</w:t>
              </w:r>
            </w:hyperlink>
          </w:p>
        </w:tc>
        <w:tc>
          <w:tcPr>
            <w:tcW w:w="1680" w:type="dxa"/>
          </w:tcPr>
          <w:p w14:paraId="1263DAB8" w14:textId="13A9BDBF" w:rsidR="005E34D8" w:rsidRPr="00C21085" w:rsidRDefault="005E34D8" w:rsidP="00436ED6">
            <w:pPr>
              <w:pStyle w:val="TableParagraph"/>
              <w:spacing w:before="110"/>
              <w:rPr>
                <w:color w:val="212121"/>
                <w:spacing w:val="-5"/>
              </w:rPr>
            </w:pPr>
            <w:r w:rsidRPr="00C21085">
              <w:rPr>
                <w:color w:val="212121"/>
                <w:spacing w:val="-5"/>
              </w:rPr>
              <w:t>Yes</w:t>
            </w:r>
          </w:p>
        </w:tc>
      </w:tr>
      <w:tr w:rsidR="00C3717C" w:rsidRPr="00C21085" w14:paraId="01563619" w14:textId="77777777" w:rsidTr="00436ED6">
        <w:trPr>
          <w:trHeight w:val="2058"/>
        </w:trPr>
        <w:tc>
          <w:tcPr>
            <w:tcW w:w="2195" w:type="dxa"/>
          </w:tcPr>
          <w:p w14:paraId="2AA4B2DF" w14:textId="638B2865" w:rsidR="00C3717C" w:rsidRPr="00C21085" w:rsidRDefault="00792CB0" w:rsidP="00436ED6">
            <w:pPr>
              <w:pStyle w:val="TableParagraph"/>
              <w:spacing w:before="110"/>
              <w:ind w:left="89" w:right="104"/>
            </w:pPr>
            <w:r w:rsidRPr="00C21085">
              <w:rPr>
                <w:color w:val="212121"/>
              </w:rPr>
              <w:t>Seek if experiencing an act of bigotry, harassment, or intimidation that is motivated</w:t>
            </w:r>
            <w:r w:rsidRPr="00C21085">
              <w:rPr>
                <w:color w:val="212121"/>
                <w:spacing w:val="-9"/>
              </w:rPr>
              <w:t xml:space="preserve"> </w:t>
            </w:r>
            <w:r w:rsidRPr="00C21085">
              <w:rPr>
                <w:color w:val="212121"/>
              </w:rPr>
              <w:t>in</w:t>
            </w:r>
            <w:r w:rsidRPr="00C21085">
              <w:rPr>
                <w:color w:val="212121"/>
                <w:spacing w:val="-9"/>
              </w:rPr>
              <w:t xml:space="preserve"> </w:t>
            </w:r>
            <w:r w:rsidRPr="00C21085">
              <w:rPr>
                <w:color w:val="212121"/>
              </w:rPr>
              <w:t>whole</w:t>
            </w:r>
            <w:r w:rsidRPr="00C21085">
              <w:rPr>
                <w:color w:val="212121"/>
                <w:spacing w:val="-9"/>
              </w:rPr>
              <w:t xml:space="preserve"> </w:t>
            </w:r>
            <w:r w:rsidRPr="00C21085">
              <w:rPr>
                <w:color w:val="212121"/>
              </w:rPr>
              <w:t xml:space="preserve">or in part by bias based on an individual’s or </w:t>
            </w:r>
            <w:r w:rsidRPr="00C21085">
              <w:rPr>
                <w:color w:val="212121"/>
              </w:rPr>
              <w:lastRenderedPageBreak/>
              <w:t>group’s actual or perceived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="006F1BB7" w:rsidRPr="005E34D8">
              <w:t>race, color, national origin, religion, sex, gender, gender expression, gender identity, pregnancy , physical or mental disability, medical condition (cancer</w:t>
            </w:r>
            <w:r w:rsidR="006F1BB7" w:rsidRPr="005E34D8">
              <w:rPr>
                <w:rFonts w:ascii="Cambria Math" w:hAnsi="Cambria Math" w:cs="Cambria Math"/>
              </w:rPr>
              <w:t>‐</w:t>
            </w:r>
            <w:r w:rsidR="006F1BB7" w:rsidRPr="005E34D8">
              <w:t xml:space="preserve"> related or genetic characteristics), genetic information (including family medical history), ancestry, marital status, age, sexual orientation, citizenship, status as a protected veteran or service in the uniformed services</w:t>
            </w:r>
            <w:r w:rsidRPr="00C21085">
              <w:rPr>
                <w:color w:val="212121"/>
              </w:rPr>
              <w:t>.</w:t>
            </w:r>
          </w:p>
        </w:tc>
        <w:tc>
          <w:tcPr>
            <w:tcW w:w="2105" w:type="dxa"/>
          </w:tcPr>
          <w:p w14:paraId="0B6ED2E8" w14:textId="77777777" w:rsidR="00C3717C" w:rsidRPr="00C21085" w:rsidRDefault="00792CB0" w:rsidP="00436ED6">
            <w:pPr>
              <w:pStyle w:val="TableParagraph"/>
              <w:spacing w:before="110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lastRenderedPageBreak/>
              <w:t>Assistant</w:t>
            </w:r>
          </w:p>
          <w:p w14:paraId="359DC31B" w14:textId="77777777" w:rsidR="00C3717C" w:rsidRPr="00C21085" w:rsidRDefault="00792CB0" w:rsidP="00436ED6">
            <w:pPr>
              <w:pStyle w:val="TableParagraph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Vice-Chancellor</w:t>
            </w:r>
          </w:p>
          <w:p w14:paraId="0052BED3" w14:textId="77777777" w:rsidR="00C3717C" w:rsidRPr="00C21085" w:rsidRDefault="00792CB0" w:rsidP="00436ED6">
            <w:pPr>
              <w:pStyle w:val="TableParagraph"/>
              <w:rPr>
                <w:b/>
              </w:rPr>
            </w:pPr>
            <w:r w:rsidRPr="00C21085">
              <w:rPr>
                <w:b/>
                <w:color w:val="212121"/>
              </w:rPr>
              <w:t>/</w:t>
            </w:r>
          </w:p>
          <w:p w14:paraId="016F5A3B" w14:textId="77777777" w:rsidR="00C3717C" w:rsidRPr="00C21085" w:rsidRDefault="00792CB0" w:rsidP="00436ED6">
            <w:pPr>
              <w:pStyle w:val="TableParagraph"/>
              <w:rPr>
                <w:b/>
              </w:rPr>
            </w:pPr>
            <w:r w:rsidRPr="00C21085">
              <w:rPr>
                <w:b/>
                <w:color w:val="212121"/>
              </w:rPr>
              <w:t>Dean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of</w:t>
            </w:r>
            <w:r w:rsidRPr="00C21085">
              <w:rPr>
                <w:b/>
                <w:color w:val="212121"/>
                <w:spacing w:val="-15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Student </w:t>
            </w:r>
            <w:r w:rsidRPr="00C21085">
              <w:rPr>
                <w:b/>
                <w:color w:val="212121"/>
                <w:spacing w:val="-2"/>
              </w:rPr>
              <w:t>Affairs</w:t>
            </w:r>
          </w:p>
          <w:p w14:paraId="27E5380B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1FA3BF19" w14:textId="77777777" w:rsidR="00C3717C" w:rsidRPr="00C21085" w:rsidRDefault="00792CB0" w:rsidP="00436ED6">
            <w:pPr>
              <w:pStyle w:val="TableParagraph"/>
              <w:ind w:right="141"/>
            </w:pPr>
            <w:r w:rsidRPr="00C21085">
              <w:rPr>
                <w:color w:val="212121"/>
              </w:rPr>
              <w:t>Mission: To create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campus </w:t>
            </w:r>
            <w:r w:rsidRPr="00C21085">
              <w:rPr>
                <w:color w:val="212121"/>
                <w:spacing w:val="-2"/>
              </w:rPr>
              <w:t xml:space="preserve">environment </w:t>
            </w:r>
            <w:r w:rsidRPr="00C21085">
              <w:rPr>
                <w:color w:val="212121"/>
                <w:spacing w:val="-2"/>
              </w:rPr>
              <w:lastRenderedPageBreak/>
              <w:t xml:space="preserve">celebrating student leadership, </w:t>
            </w:r>
            <w:r w:rsidRPr="00C21085">
              <w:rPr>
                <w:color w:val="212121"/>
              </w:rPr>
              <w:t xml:space="preserve">inclusion and </w:t>
            </w:r>
            <w:r w:rsidRPr="00C21085">
              <w:rPr>
                <w:color w:val="212121"/>
                <w:spacing w:val="-2"/>
              </w:rPr>
              <w:t>success.</w:t>
            </w:r>
          </w:p>
        </w:tc>
        <w:tc>
          <w:tcPr>
            <w:tcW w:w="2125" w:type="dxa"/>
            <w:gridSpan w:val="2"/>
          </w:tcPr>
          <w:p w14:paraId="67E6EA9C" w14:textId="77777777" w:rsidR="00C3717C" w:rsidRPr="00C21085" w:rsidRDefault="00792CB0" w:rsidP="00436ED6">
            <w:pPr>
              <w:pStyle w:val="TableParagraph"/>
              <w:spacing w:before="110"/>
              <w:ind w:right="137"/>
            </w:pPr>
            <w:r w:rsidRPr="00C21085">
              <w:rPr>
                <w:color w:val="212121"/>
                <w:spacing w:val="-2"/>
              </w:rPr>
              <w:lastRenderedPageBreak/>
              <w:t xml:space="preserve">Undergraduate </w:t>
            </w:r>
            <w:r w:rsidRPr="00C21085">
              <w:rPr>
                <w:color w:val="212121"/>
              </w:rPr>
              <w:t xml:space="preserve">and graduate </w:t>
            </w:r>
            <w:r w:rsidRPr="00C21085">
              <w:rPr>
                <w:color w:val="212121"/>
                <w:spacing w:val="-2"/>
              </w:rPr>
              <w:t>students</w:t>
            </w:r>
          </w:p>
        </w:tc>
        <w:tc>
          <w:tcPr>
            <w:tcW w:w="2215" w:type="dxa"/>
          </w:tcPr>
          <w:p w14:paraId="20C35C48" w14:textId="77777777" w:rsidR="00C3717C" w:rsidRPr="00C21085" w:rsidRDefault="00792CB0" w:rsidP="00436ED6">
            <w:pPr>
              <w:pStyle w:val="TableParagraph"/>
              <w:spacing w:before="110"/>
              <w:ind w:left="104" w:right="113"/>
            </w:pPr>
            <w:r w:rsidRPr="00C21085">
              <w:rPr>
                <w:color w:val="212121"/>
              </w:rPr>
              <w:t>According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the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office, you will be presented with a variety of options over which</w:t>
            </w:r>
            <w:r w:rsidRPr="00C21085">
              <w:rPr>
                <w:color w:val="212121"/>
                <w:spacing w:val="40"/>
              </w:rPr>
              <w:t xml:space="preserve"> </w:t>
            </w:r>
            <w:r w:rsidRPr="00C21085">
              <w:rPr>
                <w:color w:val="212121"/>
              </w:rPr>
              <w:t>you will have</w:t>
            </w:r>
          </w:p>
          <w:p w14:paraId="2DEDB2CD" w14:textId="77777777" w:rsidR="00A44D39" w:rsidRPr="00C21085" w:rsidRDefault="00792CB0" w:rsidP="00436ED6">
            <w:pPr>
              <w:pStyle w:val="TableParagraph"/>
              <w:ind w:left="104" w:right="169"/>
            </w:pPr>
            <w:r w:rsidRPr="00C21085">
              <w:rPr>
                <w:color w:val="212121"/>
                <w:spacing w:val="-2"/>
              </w:rPr>
              <w:t xml:space="preserve">decision-making </w:t>
            </w:r>
            <w:r w:rsidRPr="00C21085">
              <w:rPr>
                <w:color w:val="212121"/>
              </w:rPr>
              <w:t xml:space="preserve">authority. </w:t>
            </w:r>
            <w:r w:rsidR="00A44D39" w:rsidRPr="005E34D8">
              <w:t xml:space="preserve">Reporting a </w:t>
            </w:r>
            <w:r w:rsidR="00A44D39" w:rsidRPr="005E34D8">
              <w:lastRenderedPageBreak/>
              <w:t>possible hate crime or bias incident does not commit you to a specific response, and your participation in some procedures may be voluntary</w:t>
            </w:r>
            <w:r w:rsidR="00A44D39" w:rsidRPr="00C21085">
              <w:t>.</w:t>
            </w:r>
          </w:p>
          <w:p w14:paraId="01B8086F" w14:textId="34DDDF74" w:rsidR="00C3717C" w:rsidRPr="00C21085" w:rsidRDefault="00C3717C" w:rsidP="00436ED6">
            <w:pPr>
              <w:pStyle w:val="TableParagraph"/>
              <w:ind w:left="104" w:right="169"/>
            </w:pPr>
          </w:p>
        </w:tc>
        <w:tc>
          <w:tcPr>
            <w:tcW w:w="2620" w:type="dxa"/>
          </w:tcPr>
          <w:p w14:paraId="0C282860" w14:textId="77777777" w:rsidR="00C3717C" w:rsidRPr="00C21085" w:rsidRDefault="00875BE6" w:rsidP="00436ED6">
            <w:pPr>
              <w:pStyle w:val="TableParagraph"/>
              <w:spacing w:before="110"/>
              <w:ind w:left="89"/>
            </w:pPr>
            <w:hyperlink r:id="rId10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https://studentlife.sa.ucs</w:t>
              </w:r>
            </w:hyperlink>
            <w:r w:rsidR="00792CB0" w:rsidRPr="00C21085">
              <w:rPr>
                <w:color w:val="212121"/>
                <w:spacing w:val="-2"/>
              </w:rPr>
              <w:t xml:space="preserve"> </w:t>
            </w:r>
            <w:hyperlink r:id="rId11">
              <w:r w:rsidR="00792CB0" w:rsidRPr="00C21085">
                <w:rPr>
                  <w:color w:val="212121"/>
                  <w:spacing w:val="-2"/>
                  <w:u w:val="thick" w:color="212121"/>
                </w:rPr>
                <w:t>b.edu/bias</w:t>
              </w:r>
            </w:hyperlink>
          </w:p>
        </w:tc>
        <w:tc>
          <w:tcPr>
            <w:tcW w:w="1680" w:type="dxa"/>
          </w:tcPr>
          <w:p w14:paraId="7BA19821" w14:textId="77777777" w:rsidR="00C3717C" w:rsidRPr="00C21085" w:rsidRDefault="00792CB0" w:rsidP="00436ED6">
            <w:pPr>
              <w:pStyle w:val="TableParagraph"/>
              <w:spacing w:before="110"/>
            </w:pPr>
            <w:r w:rsidRPr="00C21085">
              <w:rPr>
                <w:color w:val="212121"/>
                <w:spacing w:val="-5"/>
              </w:rPr>
              <w:t>Yes</w:t>
            </w:r>
          </w:p>
        </w:tc>
      </w:tr>
      <w:tr w:rsidR="00C3717C" w:rsidRPr="00C21085" w14:paraId="17528252" w14:textId="77777777" w:rsidTr="00436ED6">
        <w:trPr>
          <w:trHeight w:val="1970"/>
        </w:trPr>
        <w:tc>
          <w:tcPr>
            <w:tcW w:w="2195" w:type="dxa"/>
          </w:tcPr>
          <w:p w14:paraId="63661B0C" w14:textId="235DCC9C" w:rsidR="00C3717C" w:rsidRPr="00C21085" w:rsidRDefault="00792CB0" w:rsidP="00436ED6">
            <w:pPr>
              <w:pStyle w:val="TableParagraph"/>
              <w:spacing w:before="102"/>
              <w:ind w:left="89" w:right="96"/>
            </w:pPr>
            <w:r w:rsidRPr="00C21085">
              <w:rPr>
                <w:color w:val="212121"/>
              </w:rPr>
              <w:t xml:space="preserve">Seek if experiencing </w:t>
            </w:r>
            <w:r w:rsidRPr="00C21085">
              <w:rPr>
                <w:color w:val="212121"/>
                <w:spacing w:val="-2"/>
              </w:rPr>
              <w:t xml:space="preserve">discrimination, </w:t>
            </w:r>
            <w:r w:rsidRPr="00C21085">
              <w:rPr>
                <w:color w:val="212121"/>
              </w:rPr>
              <w:t>exclusion from or denial of benefits of any program at UCSB,</w:t>
            </w:r>
            <w:r w:rsidRPr="00C21085">
              <w:rPr>
                <w:color w:val="212121"/>
                <w:spacing w:val="-10"/>
              </w:rPr>
              <w:t xml:space="preserve"> </w:t>
            </w:r>
            <w:r w:rsidRPr="00C21085">
              <w:rPr>
                <w:color w:val="212121"/>
              </w:rPr>
              <w:t>on</w:t>
            </w:r>
            <w:r w:rsidRPr="00C21085">
              <w:rPr>
                <w:color w:val="212121"/>
                <w:spacing w:val="-10"/>
              </w:rPr>
              <w:t xml:space="preserve"> </w:t>
            </w:r>
            <w:r w:rsidRPr="00C21085">
              <w:rPr>
                <w:color w:val="212121"/>
              </w:rPr>
              <w:t>the</w:t>
            </w:r>
            <w:r w:rsidRPr="00C21085">
              <w:rPr>
                <w:color w:val="212121"/>
                <w:spacing w:val="-10"/>
              </w:rPr>
              <w:t xml:space="preserve"> </w:t>
            </w:r>
            <w:r w:rsidRPr="00C21085">
              <w:rPr>
                <w:color w:val="212121"/>
              </w:rPr>
              <w:t>basis</w:t>
            </w:r>
            <w:r w:rsidRPr="00C21085">
              <w:rPr>
                <w:color w:val="212121"/>
                <w:spacing w:val="-10"/>
              </w:rPr>
              <w:t xml:space="preserve"> </w:t>
            </w:r>
            <w:r w:rsidRPr="00C21085">
              <w:rPr>
                <w:color w:val="212121"/>
              </w:rPr>
              <w:t>of your sex, gender</w:t>
            </w:r>
            <w:r w:rsidR="00003190" w:rsidRPr="00C21085">
              <w:rPr>
                <w:color w:val="212121"/>
              </w:rPr>
              <w:t>, gender identity/expression/transition, pregnancy, or sexual orientation.</w:t>
            </w:r>
          </w:p>
        </w:tc>
        <w:tc>
          <w:tcPr>
            <w:tcW w:w="2105" w:type="dxa"/>
          </w:tcPr>
          <w:p w14:paraId="2F64144F" w14:textId="2074FB7B" w:rsidR="00C3717C" w:rsidRPr="00C21085" w:rsidRDefault="00792CB0" w:rsidP="00436ED6">
            <w:pPr>
              <w:pStyle w:val="TableParagraph"/>
              <w:spacing w:before="1"/>
              <w:ind w:left="0" w:right="373"/>
              <w:rPr>
                <w:b/>
              </w:rPr>
            </w:pPr>
            <w:r w:rsidRPr="00C21085">
              <w:rPr>
                <w:b/>
                <w:color w:val="212121"/>
              </w:rPr>
              <w:t>The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Office</w:t>
            </w:r>
            <w:r w:rsidRPr="00C21085">
              <w:rPr>
                <w:b/>
                <w:color w:val="212121"/>
                <w:spacing w:val="-15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of Title IX and </w:t>
            </w:r>
            <w:r w:rsidRPr="00C21085">
              <w:rPr>
                <w:b/>
                <w:color w:val="212121"/>
                <w:spacing w:val="-2"/>
              </w:rPr>
              <w:t>Sexual Harassment</w:t>
            </w:r>
            <w:r w:rsidR="00003190" w:rsidRPr="00C21085">
              <w:rPr>
                <w:b/>
                <w:color w:val="212121"/>
                <w:spacing w:val="-2"/>
              </w:rPr>
              <w:t xml:space="preserve"> Policy Compliance</w:t>
            </w:r>
          </w:p>
          <w:p w14:paraId="2D6BEEFF" w14:textId="47B615C6" w:rsidR="005E34D8" w:rsidRPr="005E34D8" w:rsidRDefault="00792CB0" w:rsidP="00436ED6">
            <w:pPr>
              <w:pStyle w:val="TableParagraph"/>
              <w:spacing w:before="200"/>
              <w:rPr>
                <w:color w:val="212121"/>
                <w:spacing w:val="-5"/>
              </w:rPr>
            </w:pPr>
            <w:r w:rsidRPr="00C21085">
              <w:rPr>
                <w:color w:val="212121"/>
              </w:rPr>
              <w:t>Mission:</w:t>
            </w:r>
            <w:r w:rsidRPr="00C21085">
              <w:rPr>
                <w:color w:val="212121"/>
                <w:spacing w:val="-8"/>
              </w:rPr>
              <w:t xml:space="preserve"> </w:t>
            </w:r>
            <w:r w:rsidRPr="00C21085">
              <w:rPr>
                <w:color w:val="212121"/>
                <w:spacing w:val="-5"/>
              </w:rPr>
              <w:t>to</w:t>
            </w:r>
            <w:r w:rsidR="005E34D8">
              <w:rPr>
                <w:color w:val="212121"/>
                <w:spacing w:val="-5"/>
              </w:rPr>
              <w:t xml:space="preserve"> </w:t>
            </w:r>
            <w:r w:rsidR="005E34D8" w:rsidRPr="00C21085">
              <w:rPr>
                <w:color w:val="212121"/>
              </w:rPr>
              <w:t>ensure UCSB members</w:t>
            </w:r>
            <w:r w:rsidR="005E34D8" w:rsidRPr="00C21085">
              <w:rPr>
                <w:color w:val="212121"/>
                <w:spacing w:val="-16"/>
              </w:rPr>
              <w:t xml:space="preserve"> </w:t>
            </w:r>
            <w:r w:rsidR="005E34D8" w:rsidRPr="00C21085">
              <w:rPr>
                <w:color w:val="212121"/>
              </w:rPr>
              <w:t>work</w:t>
            </w:r>
            <w:r w:rsidR="005E34D8" w:rsidRPr="00C21085">
              <w:rPr>
                <w:color w:val="212121"/>
                <w:spacing w:val="-15"/>
              </w:rPr>
              <w:t xml:space="preserve"> </w:t>
            </w:r>
            <w:r w:rsidR="005E34D8" w:rsidRPr="00C21085">
              <w:rPr>
                <w:color w:val="212121"/>
              </w:rPr>
              <w:t>to create an environment</w:t>
            </w:r>
            <w:r w:rsidR="005E34D8" w:rsidRPr="00C21085">
              <w:rPr>
                <w:color w:val="212121"/>
                <w:spacing w:val="-3"/>
              </w:rPr>
              <w:t xml:space="preserve"> </w:t>
            </w:r>
            <w:r w:rsidR="005E34D8" w:rsidRPr="00C21085">
              <w:rPr>
                <w:color w:val="212121"/>
              </w:rPr>
              <w:t xml:space="preserve">free of sexual violence and </w:t>
            </w:r>
            <w:r w:rsidR="005E34D8" w:rsidRPr="00C21085">
              <w:rPr>
                <w:color w:val="212121"/>
                <w:spacing w:val="-2"/>
              </w:rPr>
              <w:t>sexual harassment</w:t>
            </w:r>
          </w:p>
        </w:tc>
        <w:tc>
          <w:tcPr>
            <w:tcW w:w="2125" w:type="dxa"/>
            <w:gridSpan w:val="2"/>
          </w:tcPr>
          <w:p w14:paraId="20BC6D61" w14:textId="77777777" w:rsidR="00C3717C" w:rsidRPr="00C21085" w:rsidRDefault="00792CB0" w:rsidP="00436ED6">
            <w:pPr>
              <w:pStyle w:val="TableParagraph"/>
              <w:spacing w:before="102"/>
              <w:ind w:right="137"/>
            </w:pPr>
            <w:r w:rsidRPr="00C21085">
              <w:rPr>
                <w:color w:val="212121"/>
              </w:rPr>
              <w:t>All students, staff,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faculty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and other campus </w:t>
            </w:r>
            <w:r w:rsidRPr="00C21085">
              <w:rPr>
                <w:color w:val="212121"/>
                <w:spacing w:val="-2"/>
              </w:rPr>
              <w:t>employees</w:t>
            </w:r>
          </w:p>
        </w:tc>
        <w:tc>
          <w:tcPr>
            <w:tcW w:w="2215" w:type="dxa"/>
          </w:tcPr>
          <w:p w14:paraId="77BCD350" w14:textId="77777777" w:rsidR="00C3717C" w:rsidRPr="00C21085" w:rsidRDefault="00792CB0" w:rsidP="00436ED6">
            <w:pPr>
              <w:pStyle w:val="TableParagraph"/>
              <w:spacing w:before="102"/>
              <w:ind w:left="104" w:right="169"/>
            </w:pPr>
            <w:r w:rsidRPr="00C21085">
              <w:rPr>
                <w:color w:val="212121"/>
              </w:rPr>
              <w:t>All reports made are assessed by Title IX Office staff to determine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appropriate </w:t>
            </w:r>
            <w:r w:rsidRPr="00C21085">
              <w:rPr>
                <w:color w:val="212121"/>
                <w:spacing w:val="-2"/>
              </w:rPr>
              <w:t>response.</w:t>
            </w:r>
          </w:p>
          <w:p w14:paraId="2203A34B" w14:textId="77777777" w:rsidR="00C3717C" w:rsidRPr="00C21085" w:rsidRDefault="00C3717C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009C3836" w14:textId="607F5157" w:rsidR="005E34D8" w:rsidRPr="005E34D8" w:rsidRDefault="005E34D8" w:rsidP="00436ED6">
            <w:pPr>
              <w:pStyle w:val="TableParagraph"/>
              <w:ind w:left="104"/>
              <w:rPr>
                <w:color w:val="212121"/>
                <w:spacing w:val="-4"/>
              </w:rPr>
            </w:pPr>
            <w:r w:rsidRPr="005E34D8">
              <w:rPr>
                <w:color w:val="212121"/>
                <w:spacing w:val="-2"/>
              </w:rPr>
              <w:t>https://titleix.ucsb.edu/reporting/what-to-expect-after-submitting-a-report</w:t>
            </w:r>
          </w:p>
        </w:tc>
        <w:tc>
          <w:tcPr>
            <w:tcW w:w="2620" w:type="dxa"/>
          </w:tcPr>
          <w:p w14:paraId="0425196E" w14:textId="77777777" w:rsidR="00C3717C" w:rsidRPr="00C21085" w:rsidRDefault="00875BE6" w:rsidP="00436ED6">
            <w:pPr>
              <w:pStyle w:val="TableParagraph"/>
              <w:spacing w:before="102"/>
              <w:ind w:left="89"/>
            </w:pPr>
            <w:hyperlink r:id="rId12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https://titleix.ucsb.edu/</w:t>
              </w:r>
            </w:hyperlink>
          </w:p>
        </w:tc>
        <w:tc>
          <w:tcPr>
            <w:tcW w:w="1680" w:type="dxa"/>
          </w:tcPr>
          <w:p w14:paraId="1E4D5214" w14:textId="77777777" w:rsidR="00C3717C" w:rsidRPr="00C21085" w:rsidRDefault="00792CB0" w:rsidP="00436ED6">
            <w:pPr>
              <w:pStyle w:val="TableParagraph"/>
              <w:spacing w:before="102"/>
            </w:pPr>
            <w:r w:rsidRPr="00C21085">
              <w:rPr>
                <w:color w:val="212121"/>
                <w:spacing w:val="-5"/>
              </w:rPr>
              <w:t>Yes</w:t>
            </w:r>
          </w:p>
        </w:tc>
      </w:tr>
    </w:tbl>
    <w:p w14:paraId="535E4F0E" w14:textId="77777777" w:rsidR="00C3717C" w:rsidRPr="00C21085" w:rsidRDefault="00C3717C" w:rsidP="00436ED6">
      <w:pPr>
        <w:sectPr w:rsidR="00C3717C" w:rsidRPr="00C21085">
          <w:headerReference w:type="default" r:id="rId13"/>
          <w:footerReference w:type="even" r:id="rId14"/>
          <w:footerReference w:type="default" r:id="rId15"/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640BA450" w14:textId="5017E37A" w:rsidR="00C3717C" w:rsidRPr="00C21085" w:rsidRDefault="004C62BA" w:rsidP="00436ED6">
      <w:pPr>
        <w:spacing w:before="7" w:after="1"/>
        <w:rPr>
          <w:i/>
          <w:sz w:val="19"/>
        </w:rPr>
      </w:pPr>
      <w:r w:rsidRPr="00C210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15172D24" wp14:editId="46449513">
                <wp:simplePos x="0" y="0"/>
                <wp:positionH relativeFrom="page">
                  <wp:posOffset>6464300</wp:posOffset>
                </wp:positionH>
                <wp:positionV relativeFrom="page">
                  <wp:posOffset>2851150</wp:posOffset>
                </wp:positionV>
                <wp:extent cx="381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87AA68" id="Line 4" o:spid="_x0000_s1026" style="position:absolute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pt,224.5pt" to="512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" strokecolor="#212121" strokeweight="1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95"/>
        <w:gridCol w:w="1880"/>
        <w:gridCol w:w="2460"/>
        <w:gridCol w:w="2620"/>
        <w:gridCol w:w="1680"/>
      </w:tblGrid>
      <w:tr w:rsidR="00C3717C" w:rsidRPr="00C21085" w14:paraId="51B76D15" w14:textId="77777777" w:rsidTr="00436ED6">
        <w:trPr>
          <w:trHeight w:val="2970"/>
        </w:trPr>
        <w:tc>
          <w:tcPr>
            <w:tcW w:w="2105" w:type="dxa"/>
          </w:tcPr>
          <w:p w14:paraId="1E6DF35D" w14:textId="77777777" w:rsidR="00C3717C" w:rsidRPr="00C21085" w:rsidRDefault="00792CB0" w:rsidP="00436ED6">
            <w:pPr>
              <w:pStyle w:val="TableParagraph"/>
              <w:spacing w:before="104"/>
              <w:ind w:left="89" w:right="178"/>
            </w:pPr>
            <w:r w:rsidRPr="00C21085">
              <w:rPr>
                <w:color w:val="212121"/>
              </w:rPr>
              <w:t>Seek if experiencing workplace issues, interpersonal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conflict, academic concerns, policy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questions,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and related issues.</w:t>
            </w:r>
          </w:p>
        </w:tc>
        <w:tc>
          <w:tcPr>
            <w:tcW w:w="2195" w:type="dxa"/>
          </w:tcPr>
          <w:p w14:paraId="7B1DF246" w14:textId="0F775CE1" w:rsidR="00C3717C" w:rsidRPr="00C21085" w:rsidRDefault="00792CB0" w:rsidP="00436ED6">
            <w:pPr>
              <w:pStyle w:val="TableParagraph"/>
              <w:spacing w:before="104"/>
              <w:ind w:right="895"/>
              <w:rPr>
                <w:b/>
              </w:rPr>
            </w:pPr>
            <w:r w:rsidRPr="00C21085">
              <w:rPr>
                <w:b/>
                <w:color w:val="212121"/>
              </w:rPr>
              <w:t>Office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of</w:t>
            </w:r>
            <w:r w:rsidR="00436ED6">
              <w:rPr>
                <w:b/>
                <w:color w:val="212121"/>
              </w:rPr>
              <w:t xml:space="preserve"> </w:t>
            </w:r>
            <w:proofErr w:type="spellStart"/>
            <w:r w:rsidRPr="00C21085">
              <w:rPr>
                <w:b/>
                <w:color w:val="212121"/>
                <w:spacing w:val="-2"/>
              </w:rPr>
              <w:t>Ombuds</w:t>
            </w:r>
            <w:proofErr w:type="spellEnd"/>
          </w:p>
          <w:p w14:paraId="46E4702C" w14:textId="77777777" w:rsidR="00C3717C" w:rsidRPr="00C21085" w:rsidRDefault="00C3717C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44B034DB" w14:textId="77777777" w:rsidR="00C3717C" w:rsidRPr="00C21085" w:rsidRDefault="00792CB0" w:rsidP="00436ED6">
            <w:pPr>
              <w:pStyle w:val="TableParagraph"/>
              <w:ind w:right="204"/>
            </w:pPr>
            <w:r w:rsidRPr="00C21085">
              <w:rPr>
                <w:color w:val="212121"/>
                <w:spacing w:val="-2"/>
              </w:rPr>
              <w:t xml:space="preserve">Mission: Provides consultation </w:t>
            </w:r>
            <w:r w:rsidRPr="00C21085">
              <w:rPr>
                <w:color w:val="212121"/>
              </w:rPr>
              <w:t>services to UCSB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members </w:t>
            </w:r>
            <w:r w:rsidRPr="00C21085">
              <w:rPr>
                <w:color w:val="212121"/>
                <w:spacing w:val="-2"/>
              </w:rPr>
              <w:t>regarding campus-related matters</w:t>
            </w:r>
          </w:p>
        </w:tc>
        <w:tc>
          <w:tcPr>
            <w:tcW w:w="1880" w:type="dxa"/>
          </w:tcPr>
          <w:p w14:paraId="36E88C7A" w14:textId="77777777" w:rsidR="00C3717C" w:rsidRPr="00C21085" w:rsidRDefault="00792CB0" w:rsidP="00436ED6">
            <w:pPr>
              <w:pStyle w:val="TableParagraph"/>
              <w:spacing w:before="104"/>
              <w:ind w:right="237"/>
            </w:pPr>
            <w:r w:rsidRPr="00C21085">
              <w:rPr>
                <w:color w:val="212121"/>
              </w:rPr>
              <w:t xml:space="preserve">Faculty, staff, </w:t>
            </w:r>
            <w:r w:rsidRPr="00C21085">
              <w:rPr>
                <w:color w:val="212121"/>
                <w:spacing w:val="-2"/>
              </w:rPr>
              <w:t xml:space="preserve">students, </w:t>
            </w:r>
            <w:r w:rsidRPr="00C21085">
              <w:rPr>
                <w:color w:val="212121"/>
              </w:rPr>
              <w:t xml:space="preserve">parents or anyone with </w:t>
            </w:r>
            <w:r w:rsidRPr="00C21085">
              <w:rPr>
                <w:color w:val="212121"/>
                <w:spacing w:val="-2"/>
              </w:rPr>
              <w:t>campus-related concerns.</w:t>
            </w:r>
          </w:p>
        </w:tc>
        <w:tc>
          <w:tcPr>
            <w:tcW w:w="2460" w:type="dxa"/>
          </w:tcPr>
          <w:p w14:paraId="1261F2C6" w14:textId="77777777" w:rsidR="00C3717C" w:rsidRPr="00C21085" w:rsidRDefault="00792CB0" w:rsidP="00436ED6">
            <w:pPr>
              <w:pStyle w:val="TableParagraph"/>
              <w:spacing w:before="104"/>
              <w:ind w:left="104" w:right="169"/>
            </w:pPr>
            <w:r w:rsidRPr="00C21085">
              <w:rPr>
                <w:color w:val="212121"/>
              </w:rPr>
              <w:t>Access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advocates for consultation and </w:t>
            </w:r>
            <w:r w:rsidRPr="00C21085">
              <w:rPr>
                <w:color w:val="212121"/>
                <w:spacing w:val="-2"/>
              </w:rPr>
              <w:t>mediation.</w:t>
            </w:r>
          </w:p>
        </w:tc>
        <w:tc>
          <w:tcPr>
            <w:tcW w:w="2620" w:type="dxa"/>
          </w:tcPr>
          <w:p w14:paraId="52AB5039" w14:textId="77777777" w:rsidR="00C3717C" w:rsidRPr="00C21085" w:rsidRDefault="00875BE6" w:rsidP="00436ED6">
            <w:pPr>
              <w:pStyle w:val="TableParagraph"/>
              <w:spacing w:before="104"/>
              <w:ind w:left="89"/>
            </w:pPr>
            <w:hyperlink r:id="rId16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https://ombuds.ucsb.edu</w:t>
              </w:r>
            </w:hyperlink>
          </w:p>
          <w:p w14:paraId="113180B0" w14:textId="7132D424" w:rsidR="00C3717C" w:rsidRPr="00C21085" w:rsidRDefault="00C3717C" w:rsidP="00436ED6">
            <w:pPr>
              <w:pStyle w:val="TableParagraph"/>
              <w:ind w:left="89"/>
            </w:pPr>
          </w:p>
        </w:tc>
        <w:tc>
          <w:tcPr>
            <w:tcW w:w="1680" w:type="dxa"/>
          </w:tcPr>
          <w:p w14:paraId="33229B95" w14:textId="77777777" w:rsidR="00C3717C" w:rsidRPr="00C21085" w:rsidRDefault="00792CB0" w:rsidP="00436ED6">
            <w:pPr>
              <w:pStyle w:val="TableParagraph"/>
              <w:spacing w:before="104"/>
            </w:pPr>
            <w:r w:rsidRPr="00C21085">
              <w:rPr>
                <w:color w:val="212121"/>
                <w:spacing w:val="-5"/>
              </w:rPr>
              <w:t>Yes</w:t>
            </w:r>
          </w:p>
        </w:tc>
      </w:tr>
      <w:tr w:rsidR="005E34D8" w:rsidRPr="00C21085" w14:paraId="240AA625" w14:textId="77777777" w:rsidTr="00436ED6">
        <w:trPr>
          <w:trHeight w:val="3729"/>
        </w:trPr>
        <w:tc>
          <w:tcPr>
            <w:tcW w:w="2105" w:type="dxa"/>
          </w:tcPr>
          <w:p w14:paraId="758B8EAA" w14:textId="77777777" w:rsidR="005E34D8" w:rsidRPr="00C21085" w:rsidRDefault="005E34D8" w:rsidP="00436ED6">
            <w:pPr>
              <w:pStyle w:val="TableParagraph"/>
              <w:spacing w:before="95"/>
              <w:ind w:left="89" w:right="128"/>
            </w:pPr>
            <w:r w:rsidRPr="00C21085">
              <w:rPr>
                <w:color w:val="212121"/>
              </w:rPr>
              <w:t>Seek if in need of resources regarding services for prevention and intervention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of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sexual assault, relationship violence,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stalking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and </w:t>
            </w:r>
            <w:r w:rsidRPr="00C21085">
              <w:rPr>
                <w:color w:val="212121"/>
                <w:spacing w:val="-2"/>
              </w:rPr>
              <w:t>harassment.</w:t>
            </w:r>
          </w:p>
        </w:tc>
        <w:tc>
          <w:tcPr>
            <w:tcW w:w="2195" w:type="dxa"/>
          </w:tcPr>
          <w:p w14:paraId="05ED02ED" w14:textId="77777777" w:rsidR="005E34D8" w:rsidRPr="00C21085" w:rsidRDefault="005E34D8" w:rsidP="00436ED6">
            <w:pPr>
              <w:pStyle w:val="TableParagraph"/>
              <w:spacing w:before="95"/>
              <w:ind w:right="446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 xml:space="preserve">Campus Advocacy, </w:t>
            </w:r>
            <w:r w:rsidRPr="00C21085">
              <w:rPr>
                <w:b/>
                <w:color w:val="212121"/>
              </w:rPr>
              <w:t>Resources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&amp; </w:t>
            </w:r>
            <w:r w:rsidRPr="00C21085">
              <w:rPr>
                <w:b/>
                <w:color w:val="212121"/>
                <w:spacing w:val="-2"/>
              </w:rPr>
              <w:t>Education (CARE)</w:t>
            </w:r>
          </w:p>
          <w:p w14:paraId="7095F89D" w14:textId="77777777" w:rsidR="005E34D8" w:rsidRPr="00C21085" w:rsidRDefault="005E34D8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446F99EB" w14:textId="77777777" w:rsidR="005E34D8" w:rsidRPr="00C21085" w:rsidRDefault="005E34D8" w:rsidP="00436ED6">
            <w:pPr>
              <w:pStyle w:val="TableParagraph"/>
              <w:ind w:right="94"/>
            </w:pPr>
            <w:r w:rsidRPr="00C21085">
              <w:rPr>
                <w:color w:val="212121"/>
              </w:rPr>
              <w:t>Mission: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provides free, confidential services to</w:t>
            </w:r>
            <w:r w:rsidRPr="00C21085">
              <w:rPr>
                <w:color w:val="212121"/>
                <w:spacing w:val="40"/>
              </w:rPr>
              <w:t xml:space="preserve"> </w:t>
            </w:r>
            <w:r w:rsidRPr="00C21085">
              <w:rPr>
                <w:color w:val="212121"/>
              </w:rPr>
              <w:t xml:space="preserve">UCSB members who have </w:t>
            </w:r>
            <w:r w:rsidRPr="00C21085">
              <w:rPr>
                <w:color w:val="212121"/>
                <w:spacing w:val="-2"/>
              </w:rPr>
              <w:t>experienced interpersonal violence</w:t>
            </w:r>
          </w:p>
        </w:tc>
        <w:tc>
          <w:tcPr>
            <w:tcW w:w="1880" w:type="dxa"/>
          </w:tcPr>
          <w:p w14:paraId="0870A205" w14:textId="77777777" w:rsidR="005E34D8" w:rsidRPr="00C21085" w:rsidRDefault="005E34D8" w:rsidP="00436ED6">
            <w:pPr>
              <w:pStyle w:val="TableParagraph"/>
              <w:spacing w:before="95"/>
              <w:ind w:right="137"/>
            </w:pPr>
            <w:r w:rsidRPr="00C21085">
              <w:rPr>
                <w:color w:val="212121"/>
              </w:rPr>
              <w:t>All students, staff,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faculty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and other campus </w:t>
            </w:r>
            <w:r w:rsidRPr="00C21085">
              <w:rPr>
                <w:color w:val="212121"/>
                <w:spacing w:val="-2"/>
              </w:rPr>
              <w:t>employees</w:t>
            </w:r>
          </w:p>
        </w:tc>
        <w:tc>
          <w:tcPr>
            <w:tcW w:w="2460" w:type="dxa"/>
          </w:tcPr>
          <w:p w14:paraId="64043E88" w14:textId="77777777" w:rsidR="005E34D8" w:rsidRPr="00C21085" w:rsidRDefault="005E34D8" w:rsidP="00436ED6">
            <w:pPr>
              <w:pStyle w:val="TableParagraph"/>
              <w:spacing w:before="95"/>
              <w:ind w:left="104"/>
            </w:pPr>
            <w:r w:rsidRPr="00C21085">
              <w:rPr>
                <w:color w:val="212121"/>
              </w:rPr>
              <w:t>Provides advocates to help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you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navigate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your options, provide you with support, connect you with resources</w:t>
            </w:r>
          </w:p>
          <w:p w14:paraId="11DFC166" w14:textId="77777777" w:rsidR="005E34D8" w:rsidRPr="00C21085" w:rsidRDefault="005E34D8" w:rsidP="00436ED6">
            <w:pPr>
              <w:pStyle w:val="TableParagraph"/>
              <w:ind w:left="104" w:right="169"/>
            </w:pPr>
            <w:r w:rsidRPr="00C21085">
              <w:rPr>
                <w:color w:val="212121"/>
              </w:rPr>
              <w:t>on-campus or within the community, and serve as a trusted point of contact throughout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the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whole </w:t>
            </w:r>
            <w:r w:rsidRPr="00C21085">
              <w:rPr>
                <w:color w:val="212121"/>
                <w:spacing w:val="-2"/>
              </w:rPr>
              <w:t>process.</w:t>
            </w:r>
          </w:p>
        </w:tc>
        <w:tc>
          <w:tcPr>
            <w:tcW w:w="2620" w:type="dxa"/>
          </w:tcPr>
          <w:p w14:paraId="500B1F4D" w14:textId="77777777" w:rsidR="005E34D8" w:rsidRPr="00C21085" w:rsidRDefault="00875BE6" w:rsidP="00436ED6">
            <w:pPr>
              <w:pStyle w:val="TableParagraph"/>
              <w:spacing w:before="95"/>
              <w:ind w:left="89"/>
            </w:pPr>
            <w:hyperlink r:id="rId17">
              <w:r w:rsidR="005E34D8" w:rsidRPr="00C21085">
                <w:rPr>
                  <w:color w:val="212121"/>
                  <w:spacing w:val="-2"/>
                  <w:u w:val="thick" w:color="212121"/>
                </w:rPr>
                <w:t>https://care.ucsb.edu/ho</w:t>
              </w:r>
            </w:hyperlink>
            <w:r w:rsidR="005E34D8" w:rsidRPr="00C21085">
              <w:rPr>
                <w:color w:val="212121"/>
                <w:spacing w:val="-2"/>
              </w:rPr>
              <w:t xml:space="preserve"> </w:t>
            </w:r>
            <w:hyperlink r:id="rId18">
              <w:r w:rsidR="005E34D8" w:rsidRPr="00C21085">
                <w:rPr>
                  <w:color w:val="212121"/>
                  <w:spacing w:val="-6"/>
                  <w:u w:val="thick" w:color="212121"/>
                </w:rPr>
                <w:t>me</w:t>
              </w:r>
            </w:hyperlink>
          </w:p>
          <w:p w14:paraId="55BC9E1E" w14:textId="77777777" w:rsidR="005E34D8" w:rsidRPr="00C21085" w:rsidRDefault="005E34D8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400ADA3D" w14:textId="77777777" w:rsidR="005E34D8" w:rsidRPr="00C21085" w:rsidRDefault="005E34D8" w:rsidP="00436ED6">
            <w:pPr>
              <w:pStyle w:val="TableParagraph"/>
              <w:ind w:left="89" w:right="1043"/>
            </w:pPr>
            <w:r w:rsidRPr="00C21085">
              <w:rPr>
                <w:color w:val="212121"/>
              </w:rPr>
              <w:t>24hour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hotline: </w:t>
            </w:r>
            <w:r w:rsidRPr="00C21085">
              <w:rPr>
                <w:color w:val="212121"/>
                <w:spacing w:val="-2"/>
              </w:rPr>
              <w:t>805-893-4613</w:t>
            </w:r>
          </w:p>
        </w:tc>
        <w:tc>
          <w:tcPr>
            <w:tcW w:w="1680" w:type="dxa"/>
          </w:tcPr>
          <w:p w14:paraId="7B631ADE" w14:textId="77777777" w:rsidR="005E34D8" w:rsidRPr="00C21085" w:rsidRDefault="005E34D8" w:rsidP="00436ED6">
            <w:pPr>
              <w:pStyle w:val="TableParagraph"/>
              <w:spacing w:before="95"/>
            </w:pPr>
            <w:r w:rsidRPr="00C21085">
              <w:rPr>
                <w:color w:val="212121"/>
                <w:spacing w:val="-5"/>
              </w:rPr>
              <w:t>Yes</w:t>
            </w:r>
          </w:p>
        </w:tc>
      </w:tr>
      <w:tr w:rsidR="005E34D8" w:rsidRPr="00C21085" w14:paraId="3426A582" w14:textId="77777777" w:rsidTr="00436ED6">
        <w:trPr>
          <w:trHeight w:val="2649"/>
        </w:trPr>
        <w:tc>
          <w:tcPr>
            <w:tcW w:w="2105" w:type="dxa"/>
            <w:tcBorders>
              <w:bottom w:val="single" w:sz="12" w:space="0" w:color="000000"/>
            </w:tcBorders>
          </w:tcPr>
          <w:p w14:paraId="124EAFE2" w14:textId="77777777" w:rsidR="005E34D8" w:rsidRPr="005E34D8" w:rsidRDefault="005E34D8" w:rsidP="00436ED6">
            <w:pPr>
              <w:pStyle w:val="TableParagraph"/>
              <w:spacing w:before="101" w:line="244" w:lineRule="auto"/>
              <w:ind w:left="89" w:right="104"/>
              <w:rPr>
                <w:sz w:val="21"/>
              </w:rPr>
            </w:pPr>
            <w:r w:rsidRPr="00C21085">
              <w:rPr>
                <w:color w:val="212121"/>
              </w:rPr>
              <w:t>Seek if in need of resources regarding how t</w:t>
            </w:r>
            <w:r w:rsidRPr="005E34D8">
              <w:rPr>
                <w:color w:val="212121"/>
                <w:sz w:val="21"/>
              </w:rPr>
              <w:t>o</w:t>
            </w:r>
            <w:r w:rsidRPr="005E34D8">
              <w:rPr>
                <w:color w:val="212121"/>
                <w:spacing w:val="-10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>refer</w:t>
            </w:r>
            <w:r w:rsidRPr="005E34D8">
              <w:rPr>
                <w:color w:val="212121"/>
                <w:spacing w:val="-10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>a</w:t>
            </w:r>
            <w:r w:rsidRPr="005E34D8">
              <w:rPr>
                <w:color w:val="212121"/>
                <w:spacing w:val="-10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>student in</w:t>
            </w:r>
            <w:r w:rsidRPr="005E34D8">
              <w:rPr>
                <w:color w:val="212121"/>
                <w:spacing w:val="-16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>distress</w:t>
            </w:r>
            <w:r w:rsidRPr="005E34D8">
              <w:rPr>
                <w:color w:val="212121"/>
                <w:spacing w:val="-16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>or</w:t>
            </w:r>
            <w:r w:rsidRPr="005E34D8">
              <w:rPr>
                <w:color w:val="212121"/>
                <w:spacing w:val="-16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>a</w:t>
            </w:r>
            <w:r w:rsidRPr="005E34D8">
              <w:rPr>
                <w:color w:val="212121"/>
                <w:spacing w:val="-16"/>
                <w:sz w:val="21"/>
              </w:rPr>
              <w:t xml:space="preserve"> </w:t>
            </w:r>
            <w:r w:rsidRPr="005E34D8">
              <w:rPr>
                <w:color w:val="212121"/>
                <w:sz w:val="21"/>
              </w:rPr>
              <w:t xml:space="preserve">student causing distress to </w:t>
            </w:r>
            <w:r w:rsidRPr="005E34D8">
              <w:rPr>
                <w:color w:val="212121"/>
                <w:spacing w:val="-2"/>
                <w:sz w:val="21"/>
              </w:rPr>
              <w:t>others.</w:t>
            </w:r>
          </w:p>
        </w:tc>
        <w:tc>
          <w:tcPr>
            <w:tcW w:w="2195" w:type="dxa"/>
            <w:tcBorders>
              <w:bottom w:val="single" w:sz="12" w:space="0" w:color="000000"/>
            </w:tcBorders>
          </w:tcPr>
          <w:p w14:paraId="6FBE3941" w14:textId="77777777" w:rsidR="005E34D8" w:rsidRPr="00C21085" w:rsidRDefault="005E34D8" w:rsidP="00436ED6">
            <w:pPr>
              <w:pStyle w:val="TableParagraph"/>
              <w:spacing w:before="101"/>
              <w:ind w:right="215"/>
              <w:rPr>
                <w:b/>
              </w:rPr>
            </w:pPr>
            <w:r w:rsidRPr="00C21085">
              <w:rPr>
                <w:b/>
                <w:color w:val="212121"/>
              </w:rPr>
              <w:t>Student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Mental Health and </w:t>
            </w:r>
            <w:r w:rsidRPr="00C21085">
              <w:rPr>
                <w:b/>
                <w:color w:val="212121"/>
                <w:spacing w:val="-2"/>
              </w:rPr>
              <w:t>Coordination Services</w:t>
            </w:r>
          </w:p>
          <w:p w14:paraId="6FA76FBE" w14:textId="77777777" w:rsidR="005E34D8" w:rsidRPr="00C21085" w:rsidRDefault="005E34D8" w:rsidP="00436ED6">
            <w:pPr>
              <w:pStyle w:val="TableParagraph"/>
              <w:ind w:left="0"/>
              <w:rPr>
                <w:i/>
              </w:rPr>
            </w:pPr>
          </w:p>
          <w:p w14:paraId="0576B30E" w14:textId="77777777" w:rsidR="005E34D8" w:rsidRPr="00C21085" w:rsidRDefault="005E34D8" w:rsidP="00436ED6">
            <w:pPr>
              <w:pStyle w:val="TableParagraph"/>
              <w:ind w:right="239"/>
            </w:pPr>
            <w:r w:rsidRPr="00C21085">
              <w:rPr>
                <w:color w:val="212121"/>
                <w:spacing w:val="-2"/>
              </w:rPr>
              <w:t>Mission:</w:t>
            </w:r>
            <w:r w:rsidRPr="00C21085">
              <w:rPr>
                <w:color w:val="212121"/>
                <w:spacing w:val="-1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A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  <w:spacing w:val="-2"/>
              </w:rPr>
              <w:t xml:space="preserve">way </w:t>
            </w:r>
            <w:r w:rsidRPr="00C21085">
              <w:rPr>
                <w:color w:val="212121"/>
              </w:rPr>
              <w:t xml:space="preserve">to report any student in </w:t>
            </w:r>
            <w:r w:rsidRPr="00C21085">
              <w:rPr>
                <w:color w:val="212121"/>
                <w:spacing w:val="-2"/>
              </w:rPr>
              <w:t>troubling circumstances</w:t>
            </w:r>
          </w:p>
        </w:tc>
        <w:tc>
          <w:tcPr>
            <w:tcW w:w="1880" w:type="dxa"/>
            <w:tcBorders>
              <w:bottom w:val="single" w:sz="12" w:space="0" w:color="000000"/>
            </w:tcBorders>
          </w:tcPr>
          <w:p w14:paraId="35BFCA46" w14:textId="77777777" w:rsidR="005E34D8" w:rsidRPr="00C21085" w:rsidRDefault="005E34D8" w:rsidP="00436ED6">
            <w:pPr>
              <w:pStyle w:val="TableParagraph"/>
              <w:spacing w:before="101"/>
              <w:ind w:right="137"/>
            </w:pPr>
            <w:r w:rsidRPr="00C21085">
              <w:rPr>
                <w:color w:val="212121"/>
              </w:rPr>
              <w:t>All students, staff,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faculty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and other campus </w:t>
            </w:r>
            <w:r w:rsidRPr="00C21085">
              <w:rPr>
                <w:color w:val="212121"/>
                <w:spacing w:val="-2"/>
              </w:rPr>
              <w:t>employees</w:t>
            </w:r>
          </w:p>
        </w:tc>
        <w:tc>
          <w:tcPr>
            <w:tcW w:w="2460" w:type="dxa"/>
            <w:tcBorders>
              <w:bottom w:val="single" w:sz="12" w:space="0" w:color="000000"/>
            </w:tcBorders>
          </w:tcPr>
          <w:p w14:paraId="19BF9D06" w14:textId="77777777" w:rsidR="005E34D8" w:rsidRPr="00C21085" w:rsidRDefault="005E34D8" w:rsidP="00436ED6">
            <w:pPr>
              <w:pStyle w:val="TableParagraph"/>
              <w:spacing w:before="101"/>
              <w:ind w:left="104" w:right="169"/>
            </w:pPr>
            <w:r w:rsidRPr="00C21085">
              <w:rPr>
                <w:color w:val="212121"/>
              </w:rPr>
              <w:t>The office creates a holistic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picture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of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how students are doing and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connects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them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 xml:space="preserve">to appropriate student </w:t>
            </w:r>
            <w:r w:rsidRPr="00C21085">
              <w:rPr>
                <w:color w:val="212121"/>
                <w:spacing w:val="-2"/>
              </w:rPr>
              <w:t>resources.</w:t>
            </w:r>
          </w:p>
        </w:tc>
        <w:tc>
          <w:tcPr>
            <w:tcW w:w="2620" w:type="dxa"/>
            <w:tcBorders>
              <w:bottom w:val="single" w:sz="12" w:space="0" w:color="000000"/>
            </w:tcBorders>
          </w:tcPr>
          <w:p w14:paraId="66F7AE7E" w14:textId="77777777" w:rsidR="005E34D8" w:rsidRPr="00C21085" w:rsidRDefault="00875BE6" w:rsidP="00436ED6">
            <w:pPr>
              <w:pStyle w:val="TableParagraph"/>
              <w:spacing w:before="101"/>
              <w:ind w:left="89"/>
            </w:pPr>
            <w:hyperlink r:id="rId19">
              <w:r w:rsidR="005E34D8" w:rsidRPr="00C21085">
                <w:rPr>
                  <w:color w:val="212121"/>
                  <w:spacing w:val="-2"/>
                  <w:u w:val="thick" w:color="212121"/>
                </w:rPr>
                <w:t>https://studentsindistres</w:t>
              </w:r>
            </w:hyperlink>
            <w:r w:rsidR="005E34D8" w:rsidRPr="00C21085">
              <w:rPr>
                <w:color w:val="212121"/>
                <w:spacing w:val="-2"/>
              </w:rPr>
              <w:t xml:space="preserve"> </w:t>
            </w:r>
            <w:hyperlink r:id="rId20">
              <w:r w:rsidR="005E34D8" w:rsidRPr="00C21085">
                <w:rPr>
                  <w:color w:val="212121"/>
                  <w:spacing w:val="-2"/>
                  <w:u w:val="thick" w:color="212121"/>
                </w:rPr>
                <w:t>s.sa.ucsb.edu/</w:t>
              </w:r>
            </w:hyperlink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14:paraId="46EE0445" w14:textId="77777777" w:rsidR="005E34D8" w:rsidRPr="00C21085" w:rsidRDefault="005E34D8" w:rsidP="00436ED6">
            <w:pPr>
              <w:pStyle w:val="TableParagraph"/>
              <w:spacing w:before="101"/>
            </w:pPr>
            <w:r w:rsidRPr="00C21085">
              <w:rPr>
                <w:color w:val="212121"/>
                <w:spacing w:val="-5"/>
              </w:rPr>
              <w:t>No</w:t>
            </w:r>
          </w:p>
        </w:tc>
      </w:tr>
    </w:tbl>
    <w:p w14:paraId="427033AD" w14:textId="77777777" w:rsidR="00C3717C" w:rsidRPr="00C21085" w:rsidRDefault="00C3717C" w:rsidP="00436ED6">
      <w:pPr>
        <w:sectPr w:rsidR="00C3717C" w:rsidRPr="00C21085"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657B44D8" w14:textId="77777777" w:rsidR="00C3717C" w:rsidRPr="00C21085" w:rsidRDefault="00C3717C" w:rsidP="00436ED6">
      <w:pPr>
        <w:spacing w:before="7" w:after="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2285"/>
        <w:gridCol w:w="1880"/>
        <w:gridCol w:w="2460"/>
        <w:gridCol w:w="2620"/>
        <w:gridCol w:w="1680"/>
      </w:tblGrid>
      <w:tr w:rsidR="00312003" w:rsidRPr="00C21085" w14:paraId="3F0E0955" w14:textId="77777777" w:rsidTr="00CF5132">
        <w:trPr>
          <w:trHeight w:val="41"/>
        </w:trPr>
        <w:tc>
          <w:tcPr>
            <w:tcW w:w="12940" w:type="dxa"/>
            <w:gridSpan w:val="6"/>
            <w:shd w:val="clear" w:color="auto" w:fill="9BBB59" w:themeFill="accent3"/>
          </w:tcPr>
          <w:p w14:paraId="77EFA15B" w14:textId="0F605A30" w:rsidR="00312003" w:rsidRPr="00C21085" w:rsidRDefault="00312003" w:rsidP="00436ED6">
            <w:pPr>
              <w:pStyle w:val="TableParagraph"/>
              <w:spacing w:before="101"/>
              <w:rPr>
                <w:color w:val="212121"/>
              </w:rPr>
            </w:pPr>
            <w:r w:rsidRPr="005E34D8">
              <w:rPr>
                <w:b/>
                <w:color w:val="212121"/>
              </w:rPr>
              <w:t>Department Representative</w:t>
            </w:r>
          </w:p>
        </w:tc>
      </w:tr>
      <w:tr w:rsidR="00312003" w:rsidRPr="00C21085" w14:paraId="51CE32EA" w14:textId="77777777" w:rsidTr="00436ED6">
        <w:trPr>
          <w:trHeight w:val="2730"/>
        </w:trPr>
        <w:tc>
          <w:tcPr>
            <w:tcW w:w="2015" w:type="dxa"/>
          </w:tcPr>
          <w:p w14:paraId="7ADE2A42" w14:textId="2F460F8C" w:rsidR="00312003" w:rsidRPr="00C21085" w:rsidRDefault="00312003" w:rsidP="00436ED6">
            <w:pPr>
              <w:pStyle w:val="TableParagraph"/>
              <w:spacing w:before="103"/>
              <w:ind w:left="89"/>
            </w:pPr>
            <w:r w:rsidRPr="00C21085">
              <w:rPr>
                <w:color w:val="212121"/>
              </w:rPr>
              <w:t>Seek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if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a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 xml:space="preserve">graduate student has a </w:t>
            </w:r>
            <w:r w:rsidR="00C21085">
              <w:rPr>
                <w:color w:val="212121"/>
              </w:rPr>
              <w:t>personal</w:t>
            </w:r>
            <w:r w:rsidRPr="00C21085">
              <w:rPr>
                <w:color w:val="212121"/>
              </w:rPr>
              <w:t xml:space="preserve"> or</w:t>
            </w:r>
          </w:p>
          <w:p w14:paraId="0064ECAE" w14:textId="38080E94" w:rsidR="00312003" w:rsidRPr="00C21085" w:rsidRDefault="00312003" w:rsidP="00436ED6">
            <w:pPr>
              <w:pStyle w:val="TableParagraph"/>
              <w:spacing w:before="101" w:line="244" w:lineRule="auto"/>
              <w:ind w:left="89" w:right="104"/>
              <w:rPr>
                <w:color w:val="212121"/>
              </w:rPr>
            </w:pPr>
            <w:r w:rsidRPr="00C21085">
              <w:rPr>
                <w:color w:val="212121"/>
              </w:rPr>
              <w:t>policy-related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concern about bias or workplace climate.</w:t>
            </w:r>
          </w:p>
        </w:tc>
        <w:tc>
          <w:tcPr>
            <w:tcW w:w="2285" w:type="dxa"/>
          </w:tcPr>
          <w:p w14:paraId="3AD886A9" w14:textId="4460C210" w:rsidR="00312003" w:rsidRPr="00C21085" w:rsidRDefault="00312003" w:rsidP="00436ED6">
            <w:pPr>
              <w:pStyle w:val="TableParagraph"/>
              <w:spacing w:before="101"/>
              <w:ind w:right="215"/>
              <w:rPr>
                <w:b/>
                <w:color w:val="212121"/>
              </w:rPr>
            </w:pPr>
            <w:r w:rsidRPr="00C21085">
              <w:rPr>
                <w:b/>
                <w:color w:val="212121"/>
                <w:spacing w:val="-2"/>
              </w:rPr>
              <w:t xml:space="preserve">Department </w:t>
            </w:r>
            <w:r w:rsidRPr="00C21085">
              <w:rPr>
                <w:b/>
                <w:color w:val="212121"/>
              </w:rPr>
              <w:t>Grad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Director</w:t>
            </w:r>
          </w:p>
        </w:tc>
        <w:tc>
          <w:tcPr>
            <w:tcW w:w="1880" w:type="dxa"/>
          </w:tcPr>
          <w:p w14:paraId="1FB2C4C2" w14:textId="4F01B215" w:rsidR="00312003" w:rsidRPr="00C21085" w:rsidRDefault="00312003" w:rsidP="00436ED6">
            <w:pPr>
              <w:pStyle w:val="TableParagraph"/>
              <w:spacing w:before="101"/>
              <w:ind w:right="137"/>
              <w:rPr>
                <w:color w:val="212121"/>
              </w:rPr>
            </w:pPr>
            <w:r w:rsidRPr="00C21085">
              <w:rPr>
                <w:color w:val="212121"/>
              </w:rPr>
              <w:t xml:space="preserve">Dept. of </w:t>
            </w:r>
            <w:r w:rsidRPr="00C21085">
              <w:rPr>
                <w:color w:val="212121"/>
                <w:spacing w:val="-2"/>
              </w:rPr>
              <w:t>Communication members</w:t>
            </w:r>
          </w:p>
        </w:tc>
        <w:tc>
          <w:tcPr>
            <w:tcW w:w="2460" w:type="dxa"/>
          </w:tcPr>
          <w:p w14:paraId="283313A8" w14:textId="57166F95" w:rsidR="00312003" w:rsidRPr="00C21085" w:rsidRDefault="00312003" w:rsidP="00436ED6">
            <w:pPr>
              <w:pStyle w:val="TableParagraph"/>
              <w:spacing w:before="101"/>
              <w:ind w:left="104" w:right="169"/>
              <w:rPr>
                <w:color w:val="212121"/>
              </w:rPr>
            </w:pPr>
            <w:r w:rsidRPr="00C21085">
              <w:rPr>
                <w:color w:val="212121"/>
              </w:rPr>
              <w:t>Grad director will consult with parties involved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discuss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the best course of action</w:t>
            </w:r>
            <w:r w:rsidR="00C21085" w:rsidRPr="00C21085">
              <w:rPr>
                <w:color w:val="212121"/>
              </w:rPr>
              <w:t xml:space="preserve">, including </w:t>
            </w:r>
            <w:r w:rsidR="006F7EC9">
              <w:rPr>
                <w:color w:val="212121"/>
              </w:rPr>
              <w:t xml:space="preserve">prompt </w:t>
            </w:r>
            <w:r w:rsidR="00C21085" w:rsidRPr="00C21085">
              <w:rPr>
                <w:color w:val="212121"/>
              </w:rPr>
              <w:t>mandated reporting as necessary</w:t>
            </w:r>
            <w:r w:rsidRPr="00C21085">
              <w:rPr>
                <w:color w:val="212121"/>
              </w:rPr>
              <w:t>.</w:t>
            </w:r>
          </w:p>
        </w:tc>
        <w:tc>
          <w:tcPr>
            <w:tcW w:w="2620" w:type="dxa"/>
          </w:tcPr>
          <w:p w14:paraId="4A85CAF4" w14:textId="43E26ED7" w:rsidR="00312003" w:rsidRPr="00C21085" w:rsidRDefault="00875BE6" w:rsidP="00436ED6">
            <w:pPr>
              <w:pStyle w:val="TableParagraph"/>
              <w:spacing w:before="101"/>
              <w:ind w:left="89"/>
            </w:pPr>
            <w:hyperlink r:id="rId21" w:history="1">
              <w:r w:rsidR="005E34D8" w:rsidRPr="00BE552F">
                <w:rPr>
                  <w:rStyle w:val="Hyperlink"/>
                  <w:spacing w:val="-2"/>
                </w:rPr>
                <w:t>gibbs@comm.ucsb.edu</w:t>
              </w:r>
            </w:hyperlink>
          </w:p>
        </w:tc>
        <w:tc>
          <w:tcPr>
            <w:tcW w:w="1680" w:type="dxa"/>
          </w:tcPr>
          <w:p w14:paraId="09C7D1F4" w14:textId="7E70A645" w:rsidR="00312003" w:rsidRPr="00C21085" w:rsidRDefault="00312003" w:rsidP="00436ED6">
            <w:pPr>
              <w:pStyle w:val="TableParagraph"/>
              <w:spacing w:before="101"/>
              <w:rPr>
                <w:color w:val="212121"/>
                <w:spacing w:val="-5"/>
              </w:rPr>
            </w:pPr>
            <w:r w:rsidRPr="00C21085">
              <w:rPr>
                <w:color w:val="212121"/>
              </w:rPr>
              <w:t>No</w:t>
            </w:r>
          </w:p>
        </w:tc>
      </w:tr>
      <w:tr w:rsidR="00312003" w:rsidRPr="00C21085" w14:paraId="4FE565B4" w14:textId="77777777" w:rsidTr="00436ED6">
        <w:trPr>
          <w:trHeight w:val="2730"/>
        </w:trPr>
        <w:tc>
          <w:tcPr>
            <w:tcW w:w="2015" w:type="dxa"/>
          </w:tcPr>
          <w:p w14:paraId="6AC8423F" w14:textId="026921F0" w:rsidR="00312003" w:rsidRPr="00C21085" w:rsidRDefault="00312003" w:rsidP="00436ED6">
            <w:pPr>
              <w:pStyle w:val="TableParagraph"/>
              <w:spacing w:before="106"/>
              <w:ind w:left="89"/>
            </w:pPr>
            <w:r w:rsidRPr="00C21085">
              <w:rPr>
                <w:color w:val="212121"/>
              </w:rPr>
              <w:t>Seek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if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a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 xml:space="preserve">department affiliate has a </w:t>
            </w:r>
            <w:r w:rsidR="00C21085">
              <w:rPr>
                <w:color w:val="212121"/>
              </w:rPr>
              <w:t>personal</w:t>
            </w:r>
            <w:r w:rsidRPr="00C21085">
              <w:rPr>
                <w:color w:val="212121"/>
              </w:rPr>
              <w:t xml:space="preserve"> or</w:t>
            </w:r>
          </w:p>
          <w:p w14:paraId="7545D326" w14:textId="1FA2555D" w:rsidR="00312003" w:rsidRPr="00C21085" w:rsidRDefault="00312003" w:rsidP="00436ED6">
            <w:pPr>
              <w:pStyle w:val="TableParagraph"/>
              <w:spacing w:before="101" w:line="244" w:lineRule="auto"/>
              <w:ind w:left="89" w:right="104"/>
              <w:rPr>
                <w:color w:val="212121"/>
              </w:rPr>
            </w:pPr>
            <w:r w:rsidRPr="00C21085">
              <w:rPr>
                <w:color w:val="212121"/>
              </w:rPr>
              <w:t>policy-related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concern about bias or workplace climate.</w:t>
            </w:r>
          </w:p>
        </w:tc>
        <w:tc>
          <w:tcPr>
            <w:tcW w:w="2285" w:type="dxa"/>
          </w:tcPr>
          <w:p w14:paraId="12C2509E" w14:textId="10C920CE" w:rsidR="00312003" w:rsidRPr="00C21085" w:rsidRDefault="00312003" w:rsidP="00436ED6">
            <w:pPr>
              <w:pStyle w:val="TableParagraph"/>
              <w:spacing w:before="101"/>
              <w:ind w:right="215"/>
              <w:rPr>
                <w:b/>
                <w:color w:val="212121"/>
              </w:rPr>
            </w:pPr>
            <w:r w:rsidRPr="00C21085">
              <w:rPr>
                <w:b/>
                <w:color w:val="212121"/>
                <w:spacing w:val="-2"/>
              </w:rPr>
              <w:t>Department Chair</w:t>
            </w:r>
          </w:p>
        </w:tc>
        <w:tc>
          <w:tcPr>
            <w:tcW w:w="1880" w:type="dxa"/>
          </w:tcPr>
          <w:p w14:paraId="439B81F5" w14:textId="0EFC3BE8" w:rsidR="00312003" w:rsidRPr="00C21085" w:rsidRDefault="00312003" w:rsidP="00436ED6">
            <w:pPr>
              <w:pStyle w:val="TableParagraph"/>
              <w:spacing w:before="101"/>
              <w:ind w:right="137"/>
              <w:rPr>
                <w:color w:val="212121"/>
              </w:rPr>
            </w:pPr>
            <w:r w:rsidRPr="00C21085">
              <w:rPr>
                <w:color w:val="212121"/>
              </w:rPr>
              <w:t xml:space="preserve">Dept. of </w:t>
            </w:r>
            <w:r w:rsidRPr="00C21085">
              <w:rPr>
                <w:color w:val="212121"/>
                <w:spacing w:val="-2"/>
              </w:rPr>
              <w:t>Communication members</w:t>
            </w:r>
          </w:p>
        </w:tc>
        <w:tc>
          <w:tcPr>
            <w:tcW w:w="2460" w:type="dxa"/>
          </w:tcPr>
          <w:p w14:paraId="3FD57590" w14:textId="62D28B42" w:rsidR="00312003" w:rsidRPr="00C21085" w:rsidRDefault="00312003" w:rsidP="00436ED6">
            <w:pPr>
              <w:pStyle w:val="TableParagraph"/>
              <w:spacing w:before="101"/>
              <w:ind w:left="104" w:right="169"/>
              <w:rPr>
                <w:color w:val="212121"/>
              </w:rPr>
            </w:pPr>
            <w:r w:rsidRPr="00C21085">
              <w:rPr>
                <w:color w:val="212121"/>
              </w:rPr>
              <w:t>Chair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will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consult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with parties involved to discuss the best course of action</w:t>
            </w:r>
            <w:r w:rsidR="00C21085" w:rsidRPr="00C21085">
              <w:rPr>
                <w:color w:val="212121"/>
              </w:rPr>
              <w:t xml:space="preserve">, including </w:t>
            </w:r>
            <w:r w:rsidR="00966F0C">
              <w:rPr>
                <w:color w:val="212121"/>
              </w:rPr>
              <w:t xml:space="preserve">prompt </w:t>
            </w:r>
            <w:r w:rsidR="00C21085" w:rsidRPr="00C21085">
              <w:rPr>
                <w:color w:val="212121"/>
              </w:rPr>
              <w:t>mandated reporting as necessary</w:t>
            </w:r>
            <w:r w:rsidRPr="00C21085">
              <w:rPr>
                <w:color w:val="212121"/>
              </w:rPr>
              <w:t>.</w:t>
            </w:r>
          </w:p>
        </w:tc>
        <w:tc>
          <w:tcPr>
            <w:tcW w:w="2620" w:type="dxa"/>
          </w:tcPr>
          <w:p w14:paraId="7B0BDBD1" w14:textId="07E20FB2" w:rsidR="00312003" w:rsidRPr="00C21085" w:rsidRDefault="00875BE6" w:rsidP="00436ED6">
            <w:pPr>
              <w:pStyle w:val="TableParagraph"/>
              <w:spacing w:before="101"/>
              <w:ind w:left="89"/>
            </w:pPr>
            <w:hyperlink r:id="rId22">
              <w:r w:rsidR="00312003" w:rsidRPr="00C21085">
                <w:rPr>
                  <w:color w:val="212121"/>
                  <w:spacing w:val="-2"/>
                </w:rPr>
                <w:t>tafifi@ucsb.edu</w:t>
              </w:r>
            </w:hyperlink>
          </w:p>
        </w:tc>
        <w:tc>
          <w:tcPr>
            <w:tcW w:w="1680" w:type="dxa"/>
          </w:tcPr>
          <w:p w14:paraId="10FCDE36" w14:textId="42A7A62B" w:rsidR="00312003" w:rsidRPr="00C21085" w:rsidRDefault="00312003" w:rsidP="00436ED6">
            <w:pPr>
              <w:pStyle w:val="TableParagraph"/>
              <w:spacing w:before="101"/>
              <w:rPr>
                <w:color w:val="212121"/>
                <w:spacing w:val="-5"/>
              </w:rPr>
            </w:pPr>
            <w:r w:rsidRPr="00C21085">
              <w:rPr>
                <w:color w:val="212121"/>
              </w:rPr>
              <w:t>No</w:t>
            </w:r>
          </w:p>
        </w:tc>
      </w:tr>
      <w:tr w:rsidR="00966F0C" w:rsidRPr="00C21085" w14:paraId="421403B8" w14:textId="77777777" w:rsidTr="00436ED6">
        <w:trPr>
          <w:trHeight w:val="2730"/>
        </w:trPr>
        <w:tc>
          <w:tcPr>
            <w:tcW w:w="2015" w:type="dxa"/>
          </w:tcPr>
          <w:p w14:paraId="06630695" w14:textId="77777777" w:rsidR="00966F0C" w:rsidRPr="00C21085" w:rsidRDefault="00966F0C" w:rsidP="00436ED6">
            <w:pPr>
              <w:pStyle w:val="TableParagraph"/>
              <w:spacing w:before="101" w:line="244" w:lineRule="auto"/>
              <w:ind w:left="89" w:right="104"/>
              <w:rPr>
                <w:color w:val="212121"/>
              </w:rPr>
            </w:pPr>
            <w:r w:rsidRPr="007765A3">
              <w:rPr>
                <w:color w:val="3C4042"/>
                <w:sz w:val="21"/>
              </w:rPr>
              <w:t>Seek if a graduate student</w:t>
            </w:r>
            <w:r w:rsidRPr="007765A3">
              <w:rPr>
                <w:color w:val="3C4042"/>
                <w:spacing w:val="-7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>wants</w:t>
            </w:r>
            <w:r w:rsidRPr="007765A3">
              <w:rPr>
                <w:color w:val="3C4042"/>
                <w:spacing w:val="-7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>to</w:t>
            </w:r>
            <w:r w:rsidRPr="007765A3">
              <w:rPr>
                <w:color w:val="3C4042"/>
                <w:spacing w:val="-7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 xml:space="preserve">share </w:t>
            </w:r>
            <w:r w:rsidRPr="007765A3">
              <w:rPr>
                <w:color w:val="3C4042"/>
                <w:spacing w:val="-2"/>
                <w:sz w:val="21"/>
              </w:rPr>
              <w:t>DEI-related</w:t>
            </w:r>
            <w:r w:rsidRPr="007765A3">
              <w:rPr>
                <w:color w:val="3C4042"/>
                <w:spacing w:val="-14"/>
                <w:sz w:val="21"/>
              </w:rPr>
              <w:t xml:space="preserve"> </w:t>
            </w:r>
            <w:r w:rsidRPr="007765A3">
              <w:rPr>
                <w:color w:val="3C4042"/>
                <w:spacing w:val="-2"/>
                <w:sz w:val="21"/>
              </w:rPr>
              <w:t>concerns</w:t>
            </w:r>
            <w:r w:rsidRPr="007765A3">
              <w:rPr>
                <w:color w:val="3C4042"/>
                <w:spacing w:val="-14"/>
                <w:sz w:val="21"/>
              </w:rPr>
              <w:t xml:space="preserve"> </w:t>
            </w:r>
            <w:r w:rsidRPr="007765A3">
              <w:rPr>
                <w:color w:val="3C4042"/>
                <w:spacing w:val="-2"/>
                <w:sz w:val="21"/>
              </w:rPr>
              <w:t xml:space="preserve">or </w:t>
            </w:r>
            <w:r w:rsidRPr="007765A3">
              <w:rPr>
                <w:color w:val="3C4042"/>
                <w:sz w:val="21"/>
              </w:rPr>
              <w:t>needs</w:t>
            </w:r>
            <w:r w:rsidRPr="007765A3">
              <w:rPr>
                <w:color w:val="3C4042"/>
                <w:spacing w:val="-3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>to</w:t>
            </w:r>
            <w:r w:rsidRPr="007765A3">
              <w:rPr>
                <w:color w:val="3C4042"/>
                <w:spacing w:val="-3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>be</w:t>
            </w:r>
            <w:r w:rsidRPr="007765A3">
              <w:rPr>
                <w:color w:val="3C4042"/>
                <w:spacing w:val="-3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 xml:space="preserve">connected to resources or other </w:t>
            </w:r>
            <w:r w:rsidRPr="007765A3">
              <w:rPr>
                <w:color w:val="3C4042"/>
                <w:spacing w:val="-2"/>
                <w:sz w:val="21"/>
              </w:rPr>
              <w:t>o</w:t>
            </w:r>
            <w:r w:rsidRPr="00C21085">
              <w:rPr>
                <w:rFonts w:ascii="Cambria Math" w:hAnsi="Cambria Math" w:cs="Cambria Math"/>
                <w:color w:val="3C4042"/>
                <w:spacing w:val="-2"/>
                <w:sz w:val="21"/>
              </w:rPr>
              <w:t>ﬃ</w:t>
            </w:r>
            <w:r w:rsidRPr="007765A3">
              <w:rPr>
                <w:color w:val="3C4042"/>
                <w:spacing w:val="-2"/>
                <w:sz w:val="21"/>
              </w:rPr>
              <w:t>ces.</w:t>
            </w:r>
          </w:p>
        </w:tc>
        <w:tc>
          <w:tcPr>
            <w:tcW w:w="2285" w:type="dxa"/>
          </w:tcPr>
          <w:p w14:paraId="200034A2" w14:textId="77777777" w:rsidR="00966F0C" w:rsidRPr="00C21085" w:rsidRDefault="00966F0C" w:rsidP="00436ED6">
            <w:pPr>
              <w:pStyle w:val="TableParagraph"/>
              <w:spacing w:before="101"/>
              <w:ind w:right="215"/>
              <w:rPr>
                <w:b/>
                <w:color w:val="212121"/>
              </w:rPr>
            </w:pPr>
            <w:r w:rsidRPr="00C21085">
              <w:rPr>
                <w:b/>
                <w:color w:val="212121"/>
                <w:spacing w:val="-2"/>
              </w:rPr>
              <w:t xml:space="preserve">Graduate </w:t>
            </w:r>
            <w:r w:rsidRPr="00C21085">
              <w:rPr>
                <w:b/>
                <w:color w:val="212121"/>
              </w:rPr>
              <w:t>Diversity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Officer</w:t>
            </w:r>
          </w:p>
        </w:tc>
        <w:tc>
          <w:tcPr>
            <w:tcW w:w="1880" w:type="dxa"/>
          </w:tcPr>
          <w:p w14:paraId="42EFEEA9" w14:textId="77777777" w:rsidR="00966F0C" w:rsidRPr="00C21085" w:rsidRDefault="00966F0C" w:rsidP="00436ED6">
            <w:pPr>
              <w:pStyle w:val="TableParagraph"/>
              <w:spacing w:before="101"/>
              <w:ind w:right="137"/>
              <w:rPr>
                <w:color w:val="212121"/>
              </w:rPr>
            </w:pPr>
            <w:r w:rsidRPr="00C21085">
              <w:rPr>
                <w:color w:val="212121"/>
              </w:rPr>
              <w:t xml:space="preserve">Dept. of </w:t>
            </w:r>
            <w:r w:rsidRPr="00C21085">
              <w:rPr>
                <w:color w:val="212121"/>
                <w:spacing w:val="-2"/>
              </w:rPr>
              <w:t>Communication graduate students</w:t>
            </w:r>
          </w:p>
        </w:tc>
        <w:tc>
          <w:tcPr>
            <w:tcW w:w="2460" w:type="dxa"/>
          </w:tcPr>
          <w:p w14:paraId="09A3B200" w14:textId="77777777" w:rsidR="00966F0C" w:rsidRPr="00C21085" w:rsidRDefault="00966F0C" w:rsidP="00436ED6">
            <w:pPr>
              <w:pStyle w:val="TableParagraph"/>
              <w:spacing w:before="101"/>
              <w:ind w:left="104" w:right="169"/>
              <w:rPr>
                <w:color w:val="212121"/>
              </w:rPr>
            </w:pPr>
            <w:r w:rsidRPr="007765A3">
              <w:rPr>
                <w:color w:val="3C4042"/>
                <w:sz w:val="21"/>
              </w:rPr>
              <w:t xml:space="preserve">DEI Grad rep will </w:t>
            </w:r>
            <w:r w:rsidRPr="007765A3">
              <w:rPr>
                <w:color w:val="3C4042"/>
                <w:spacing w:val="-2"/>
                <w:sz w:val="21"/>
              </w:rPr>
              <w:t>provide</w:t>
            </w:r>
            <w:r w:rsidRPr="007765A3">
              <w:rPr>
                <w:color w:val="3C4042"/>
                <w:spacing w:val="-14"/>
                <w:sz w:val="21"/>
              </w:rPr>
              <w:t xml:space="preserve"> </w:t>
            </w:r>
            <w:r w:rsidRPr="007765A3">
              <w:rPr>
                <w:color w:val="3C4042"/>
                <w:spacing w:val="-2"/>
                <w:sz w:val="21"/>
              </w:rPr>
              <w:t>information</w:t>
            </w:r>
            <w:r w:rsidRPr="007765A3">
              <w:rPr>
                <w:color w:val="3C4042"/>
                <w:spacing w:val="-14"/>
                <w:sz w:val="21"/>
              </w:rPr>
              <w:t xml:space="preserve"> </w:t>
            </w:r>
            <w:r w:rsidRPr="007765A3">
              <w:rPr>
                <w:color w:val="3C4042"/>
                <w:spacing w:val="-2"/>
                <w:sz w:val="21"/>
              </w:rPr>
              <w:t>and resources</w:t>
            </w:r>
            <w:r w:rsidRPr="007765A3">
              <w:rPr>
                <w:color w:val="3C4042"/>
                <w:spacing w:val="-14"/>
                <w:sz w:val="21"/>
              </w:rPr>
              <w:t xml:space="preserve"> </w:t>
            </w:r>
            <w:r w:rsidRPr="007765A3">
              <w:rPr>
                <w:color w:val="3C4042"/>
                <w:spacing w:val="-2"/>
                <w:sz w:val="21"/>
              </w:rPr>
              <w:t>and/or</w:t>
            </w:r>
            <w:r w:rsidRPr="007765A3">
              <w:rPr>
                <w:color w:val="3C4042"/>
                <w:spacing w:val="-14"/>
                <w:sz w:val="21"/>
              </w:rPr>
              <w:t xml:space="preserve"> </w:t>
            </w:r>
            <w:r w:rsidRPr="007765A3">
              <w:rPr>
                <w:color w:val="3C4042"/>
                <w:spacing w:val="-2"/>
                <w:sz w:val="21"/>
              </w:rPr>
              <w:t xml:space="preserve">report </w:t>
            </w:r>
            <w:r w:rsidRPr="007765A3">
              <w:rPr>
                <w:color w:val="3C4042"/>
                <w:sz w:val="21"/>
              </w:rPr>
              <w:t>concerns to DEI and Grad</w:t>
            </w:r>
            <w:r w:rsidRPr="007765A3">
              <w:rPr>
                <w:color w:val="3C4042"/>
                <w:spacing w:val="-16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>committees</w:t>
            </w:r>
            <w:r w:rsidRPr="007765A3">
              <w:rPr>
                <w:color w:val="3C4042"/>
                <w:spacing w:val="-16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>or</w:t>
            </w:r>
            <w:r w:rsidRPr="007765A3">
              <w:rPr>
                <w:color w:val="3C4042"/>
                <w:spacing w:val="-16"/>
                <w:sz w:val="21"/>
              </w:rPr>
              <w:t xml:space="preserve"> </w:t>
            </w:r>
            <w:r w:rsidRPr="007765A3">
              <w:rPr>
                <w:color w:val="3C4042"/>
                <w:sz w:val="21"/>
              </w:rPr>
              <w:t xml:space="preserve">the </w:t>
            </w:r>
            <w:r w:rsidRPr="007765A3">
              <w:rPr>
                <w:color w:val="3C4042"/>
                <w:spacing w:val="-2"/>
                <w:sz w:val="21"/>
              </w:rPr>
              <w:t xml:space="preserve">chair, </w:t>
            </w:r>
            <w:r w:rsidRPr="00C21085">
              <w:rPr>
                <w:color w:val="212121"/>
              </w:rPr>
              <w:t xml:space="preserve">including </w:t>
            </w:r>
            <w:r>
              <w:rPr>
                <w:color w:val="212121"/>
              </w:rPr>
              <w:t xml:space="preserve">prompt </w:t>
            </w:r>
            <w:r w:rsidRPr="00C21085">
              <w:rPr>
                <w:color w:val="212121"/>
              </w:rPr>
              <w:t>mandated reporting as necessary.</w:t>
            </w:r>
          </w:p>
        </w:tc>
        <w:tc>
          <w:tcPr>
            <w:tcW w:w="2620" w:type="dxa"/>
          </w:tcPr>
          <w:p w14:paraId="67F04CFD" w14:textId="77777777" w:rsidR="00966F0C" w:rsidRPr="00C21085" w:rsidRDefault="00875BE6" w:rsidP="00436ED6">
            <w:pPr>
              <w:pStyle w:val="TableParagraph"/>
              <w:spacing w:before="101"/>
              <w:ind w:left="89"/>
            </w:pPr>
            <w:hyperlink r:id="rId23">
              <w:r w:rsidR="00966F0C" w:rsidRPr="00C21085">
                <w:rPr>
                  <w:color w:val="212121"/>
                  <w:spacing w:val="-2"/>
                </w:rPr>
                <w:t>dlane@ucsb.edu</w:t>
              </w:r>
            </w:hyperlink>
          </w:p>
        </w:tc>
        <w:tc>
          <w:tcPr>
            <w:tcW w:w="1680" w:type="dxa"/>
          </w:tcPr>
          <w:p w14:paraId="08C67F73" w14:textId="349E9843" w:rsidR="00966F0C" w:rsidRPr="00C21085" w:rsidRDefault="00966F0C" w:rsidP="00436ED6">
            <w:pPr>
              <w:pStyle w:val="TableParagraph"/>
              <w:spacing w:before="101"/>
              <w:rPr>
                <w:color w:val="212121"/>
                <w:spacing w:val="-5"/>
              </w:rPr>
            </w:pPr>
            <w:r w:rsidRPr="00C21085">
              <w:rPr>
                <w:color w:val="212121"/>
              </w:rPr>
              <w:t>No</w:t>
            </w:r>
          </w:p>
        </w:tc>
      </w:tr>
      <w:tr w:rsidR="008F7CE4" w:rsidRPr="00C21085" w14:paraId="3EF388D8" w14:textId="77777777" w:rsidTr="00436ED6">
        <w:trPr>
          <w:trHeight w:val="2730"/>
        </w:trPr>
        <w:tc>
          <w:tcPr>
            <w:tcW w:w="2015" w:type="dxa"/>
          </w:tcPr>
          <w:p w14:paraId="466752E9" w14:textId="77777777" w:rsidR="008F7CE4" w:rsidRPr="00C21085" w:rsidRDefault="008F7CE4" w:rsidP="00436ED6">
            <w:pPr>
              <w:pStyle w:val="TableParagraph"/>
              <w:spacing w:before="109"/>
              <w:ind w:left="89"/>
            </w:pPr>
            <w:r w:rsidRPr="00C21085">
              <w:rPr>
                <w:color w:val="212121"/>
              </w:rPr>
              <w:lastRenderedPageBreak/>
              <w:t>Seek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if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a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department affiliate has a</w:t>
            </w:r>
          </w:p>
          <w:p w14:paraId="3F35B545" w14:textId="04E49B3A" w:rsidR="008F7CE4" w:rsidRPr="00C21085" w:rsidRDefault="008F7CE4" w:rsidP="00436ED6">
            <w:pPr>
              <w:pStyle w:val="TableParagraph"/>
              <w:spacing w:before="101" w:line="244" w:lineRule="auto"/>
              <w:ind w:left="89" w:right="104"/>
              <w:rPr>
                <w:color w:val="212121"/>
              </w:rPr>
            </w:pPr>
            <w:r w:rsidRPr="00C21085">
              <w:rPr>
                <w:color w:val="212121"/>
              </w:rPr>
              <w:t>policy-related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concern about bias or workplace climate.</w:t>
            </w:r>
          </w:p>
        </w:tc>
        <w:tc>
          <w:tcPr>
            <w:tcW w:w="2285" w:type="dxa"/>
          </w:tcPr>
          <w:p w14:paraId="0A77F043" w14:textId="288F8AAA" w:rsidR="008F7CE4" w:rsidRPr="00C21085" w:rsidRDefault="008F7CE4" w:rsidP="00436ED6">
            <w:pPr>
              <w:pStyle w:val="TableParagraph"/>
              <w:spacing w:before="101"/>
              <w:ind w:right="215"/>
              <w:rPr>
                <w:b/>
                <w:color w:val="212121"/>
              </w:rPr>
            </w:pPr>
            <w:r w:rsidRPr="00C21085">
              <w:rPr>
                <w:b/>
                <w:color w:val="212121"/>
              </w:rPr>
              <w:t>Department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DEI </w:t>
            </w:r>
            <w:r w:rsidRPr="00C21085">
              <w:rPr>
                <w:b/>
                <w:color w:val="212121"/>
                <w:spacing w:val="-2"/>
              </w:rPr>
              <w:t>Committee</w:t>
            </w:r>
          </w:p>
        </w:tc>
        <w:tc>
          <w:tcPr>
            <w:tcW w:w="1880" w:type="dxa"/>
          </w:tcPr>
          <w:p w14:paraId="3648E5CD" w14:textId="25C75BF9" w:rsidR="008F7CE4" w:rsidRPr="00C21085" w:rsidRDefault="008F7CE4" w:rsidP="00436ED6">
            <w:pPr>
              <w:pStyle w:val="TableParagraph"/>
              <w:spacing w:before="101"/>
              <w:ind w:right="137"/>
              <w:rPr>
                <w:color w:val="212121"/>
              </w:rPr>
            </w:pPr>
            <w:r w:rsidRPr="00C21085">
              <w:rPr>
                <w:color w:val="212121"/>
              </w:rPr>
              <w:t xml:space="preserve">Dept. of </w:t>
            </w:r>
            <w:r w:rsidRPr="00C21085">
              <w:rPr>
                <w:color w:val="212121"/>
                <w:spacing w:val="-2"/>
              </w:rPr>
              <w:t>Communication members</w:t>
            </w:r>
          </w:p>
        </w:tc>
        <w:tc>
          <w:tcPr>
            <w:tcW w:w="2460" w:type="dxa"/>
          </w:tcPr>
          <w:p w14:paraId="25A4AA70" w14:textId="6C202C7B" w:rsidR="008F7CE4" w:rsidRPr="00C21085" w:rsidRDefault="008F7CE4" w:rsidP="00436ED6">
            <w:pPr>
              <w:pStyle w:val="TableParagraph"/>
              <w:spacing w:before="101"/>
              <w:ind w:left="104" w:right="169"/>
              <w:rPr>
                <w:color w:val="212121"/>
              </w:rPr>
            </w:pPr>
            <w:r w:rsidRPr="00C21085">
              <w:rPr>
                <w:color w:val="212121"/>
              </w:rPr>
              <w:t>Committee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will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meet and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discuss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relevant policy options.</w:t>
            </w:r>
          </w:p>
        </w:tc>
        <w:tc>
          <w:tcPr>
            <w:tcW w:w="2620" w:type="dxa"/>
          </w:tcPr>
          <w:p w14:paraId="392B50AC" w14:textId="29576066" w:rsidR="008F7CE4" w:rsidRPr="00C21085" w:rsidRDefault="00875BE6" w:rsidP="00436ED6">
            <w:pPr>
              <w:pStyle w:val="TableParagraph"/>
              <w:spacing w:before="101"/>
              <w:ind w:left="89"/>
            </w:pPr>
            <w:hyperlink r:id="rId24">
              <w:r w:rsidR="008F7CE4" w:rsidRPr="00C21085">
                <w:rPr>
                  <w:color w:val="212121"/>
                  <w:spacing w:val="-2"/>
                </w:rPr>
                <w:t>gonzales@ucsb.edu</w:t>
              </w:r>
            </w:hyperlink>
          </w:p>
        </w:tc>
        <w:tc>
          <w:tcPr>
            <w:tcW w:w="1680" w:type="dxa"/>
          </w:tcPr>
          <w:p w14:paraId="4DC2A2FC" w14:textId="4344179C" w:rsidR="008F7CE4" w:rsidRPr="00C21085" w:rsidRDefault="008F7CE4" w:rsidP="00436ED6">
            <w:pPr>
              <w:pStyle w:val="TableParagraph"/>
              <w:spacing w:before="101"/>
              <w:rPr>
                <w:color w:val="212121"/>
                <w:spacing w:val="-5"/>
              </w:rPr>
            </w:pPr>
            <w:r w:rsidRPr="00C21085">
              <w:rPr>
                <w:color w:val="212121"/>
              </w:rPr>
              <w:t>No</w:t>
            </w:r>
          </w:p>
        </w:tc>
      </w:tr>
      <w:tr w:rsidR="00C3717C" w:rsidRPr="00C21085" w14:paraId="24A04661" w14:textId="77777777">
        <w:trPr>
          <w:trHeight w:val="429"/>
        </w:trPr>
        <w:tc>
          <w:tcPr>
            <w:tcW w:w="12940" w:type="dxa"/>
            <w:gridSpan w:val="6"/>
            <w:shd w:val="clear" w:color="auto" w:fill="F1C232"/>
          </w:tcPr>
          <w:p w14:paraId="3822A853" w14:textId="77777777" w:rsidR="00C3717C" w:rsidRPr="00C21085" w:rsidRDefault="00792CB0" w:rsidP="00436ED6">
            <w:pPr>
              <w:pStyle w:val="TableParagraph"/>
              <w:spacing w:before="96"/>
              <w:ind w:left="89"/>
              <w:rPr>
                <w:b/>
              </w:rPr>
            </w:pPr>
            <w:r w:rsidRPr="00C21085">
              <w:rPr>
                <w:b/>
                <w:color w:val="212121"/>
              </w:rPr>
              <w:t>ADDITIONAL</w:t>
            </w:r>
            <w:r w:rsidRPr="00C21085">
              <w:rPr>
                <w:b/>
                <w:color w:val="212121"/>
                <w:spacing w:val="-14"/>
              </w:rPr>
              <w:t xml:space="preserve"> </w:t>
            </w:r>
            <w:r w:rsidRPr="00C21085">
              <w:rPr>
                <w:b/>
                <w:color w:val="212121"/>
              </w:rPr>
              <w:t>NON-REPORTING</w:t>
            </w:r>
            <w:r w:rsidRPr="00C21085">
              <w:rPr>
                <w:b/>
                <w:color w:val="212121"/>
                <w:spacing w:val="-10"/>
              </w:rPr>
              <w:t xml:space="preserve"> </w:t>
            </w:r>
            <w:r w:rsidRPr="00C21085">
              <w:rPr>
                <w:b/>
                <w:color w:val="212121"/>
              </w:rPr>
              <w:t>SUPPORT</w:t>
            </w:r>
            <w:r w:rsidRPr="00C21085">
              <w:rPr>
                <w:b/>
                <w:color w:val="212121"/>
                <w:spacing w:val="-10"/>
              </w:rPr>
              <w:t xml:space="preserve"> </w:t>
            </w:r>
            <w:r w:rsidRPr="00C21085">
              <w:rPr>
                <w:b/>
                <w:color w:val="212121"/>
                <w:spacing w:val="-2"/>
              </w:rPr>
              <w:t>RESOURCES</w:t>
            </w:r>
          </w:p>
        </w:tc>
      </w:tr>
      <w:tr w:rsidR="00CF5132" w:rsidRPr="00C21085" w14:paraId="4B2F5299" w14:textId="77777777" w:rsidTr="00F748BC">
        <w:trPr>
          <w:trHeight w:val="3229"/>
        </w:trPr>
        <w:tc>
          <w:tcPr>
            <w:tcW w:w="2015" w:type="dxa"/>
            <w:shd w:val="clear" w:color="auto" w:fill="FDE9D9" w:themeFill="accent6" w:themeFillTint="33"/>
          </w:tcPr>
          <w:p w14:paraId="00A68915" w14:textId="77777777" w:rsidR="00CF5132" w:rsidRPr="00C21085" w:rsidRDefault="00CF5132" w:rsidP="00436ED6">
            <w:pPr>
              <w:pStyle w:val="TableParagraph"/>
              <w:spacing w:before="105"/>
              <w:ind w:left="89" w:right="300"/>
            </w:pPr>
          </w:p>
        </w:tc>
        <w:tc>
          <w:tcPr>
            <w:tcW w:w="2285" w:type="dxa"/>
          </w:tcPr>
          <w:p w14:paraId="0FE59B09" w14:textId="77777777" w:rsidR="00CF5132" w:rsidRPr="00C21085" w:rsidRDefault="00CF5132" w:rsidP="00436ED6">
            <w:pPr>
              <w:pStyle w:val="TableParagraph"/>
              <w:spacing w:before="105"/>
              <w:ind w:right="826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Graduate Division</w:t>
            </w:r>
          </w:p>
          <w:p w14:paraId="767968C8" w14:textId="77777777" w:rsidR="00CF5132" w:rsidRPr="00C21085" w:rsidRDefault="00CF5132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2AB5B50F" w14:textId="77777777" w:rsidR="00CF5132" w:rsidRPr="00C21085" w:rsidRDefault="00CF5132" w:rsidP="00436ED6">
            <w:pPr>
              <w:pStyle w:val="TableParagraph"/>
              <w:ind w:right="141"/>
            </w:pPr>
            <w:r w:rsidRPr="00C21085">
              <w:rPr>
                <w:color w:val="212121"/>
              </w:rPr>
              <w:t xml:space="preserve">Mission: to provide an </w:t>
            </w:r>
            <w:r w:rsidRPr="00C21085">
              <w:rPr>
                <w:color w:val="212121"/>
                <w:spacing w:val="-2"/>
              </w:rPr>
              <w:t xml:space="preserve">excellent </w:t>
            </w:r>
            <w:r w:rsidRPr="00C21085">
              <w:rPr>
                <w:color w:val="212121"/>
              </w:rPr>
              <w:t xml:space="preserve">education for </w:t>
            </w:r>
            <w:r w:rsidRPr="00C21085">
              <w:rPr>
                <w:color w:val="212121"/>
                <w:spacing w:val="-2"/>
              </w:rPr>
              <w:t xml:space="preserve">graduate </w:t>
            </w:r>
            <w:r w:rsidRPr="00C21085">
              <w:rPr>
                <w:color w:val="212121"/>
              </w:rPr>
              <w:t>students and prepare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them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for </w:t>
            </w:r>
            <w:r w:rsidRPr="00C21085">
              <w:rPr>
                <w:color w:val="212121"/>
                <w:spacing w:val="-2"/>
              </w:rPr>
              <w:t>successful careers</w:t>
            </w:r>
          </w:p>
        </w:tc>
        <w:tc>
          <w:tcPr>
            <w:tcW w:w="1880" w:type="dxa"/>
          </w:tcPr>
          <w:p w14:paraId="17EFCE01" w14:textId="77777777" w:rsidR="00CF5132" w:rsidRPr="00C21085" w:rsidRDefault="00CF5132" w:rsidP="00436ED6">
            <w:pPr>
              <w:pStyle w:val="TableParagraph"/>
              <w:spacing w:before="105"/>
              <w:ind w:right="834"/>
            </w:pPr>
            <w:r w:rsidRPr="00C21085">
              <w:rPr>
                <w:color w:val="212121"/>
                <w:spacing w:val="-2"/>
              </w:rPr>
              <w:t>Graduate students</w:t>
            </w:r>
          </w:p>
        </w:tc>
        <w:tc>
          <w:tcPr>
            <w:tcW w:w="2460" w:type="dxa"/>
          </w:tcPr>
          <w:p w14:paraId="65BEAFC3" w14:textId="77777777" w:rsidR="00CF5132" w:rsidRPr="00C21085" w:rsidRDefault="00CF5132" w:rsidP="00436ED6">
            <w:pPr>
              <w:pStyle w:val="TableParagraph"/>
              <w:spacing w:before="105"/>
              <w:ind w:left="104"/>
            </w:pPr>
            <w:r w:rsidRPr="00C21085">
              <w:rPr>
                <w:color w:val="212121"/>
              </w:rPr>
              <w:t>Access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resources.</w:t>
            </w:r>
          </w:p>
        </w:tc>
        <w:tc>
          <w:tcPr>
            <w:tcW w:w="2620" w:type="dxa"/>
          </w:tcPr>
          <w:p w14:paraId="5F69BCE8" w14:textId="77777777" w:rsidR="00CF5132" w:rsidRPr="00C21085" w:rsidRDefault="00875BE6" w:rsidP="00436ED6">
            <w:pPr>
              <w:pStyle w:val="TableParagraph"/>
              <w:spacing w:before="105"/>
              <w:ind w:left="89" w:right="203"/>
            </w:pPr>
            <w:hyperlink r:id="rId25">
              <w:r w:rsidR="00CF5132" w:rsidRPr="00C21085">
                <w:rPr>
                  <w:color w:val="212121"/>
                  <w:spacing w:val="-2"/>
                  <w:u w:val="thick" w:color="212121"/>
                </w:rPr>
                <w:t>https://www.graddiv.ucs</w:t>
              </w:r>
            </w:hyperlink>
            <w:r w:rsidR="00CF5132" w:rsidRPr="00C21085">
              <w:rPr>
                <w:color w:val="212121"/>
                <w:spacing w:val="-2"/>
              </w:rPr>
              <w:t xml:space="preserve"> </w:t>
            </w:r>
            <w:hyperlink r:id="rId26">
              <w:r w:rsidR="00CF5132" w:rsidRPr="00C21085">
                <w:rPr>
                  <w:color w:val="212121"/>
                  <w:spacing w:val="-2"/>
                  <w:u w:val="thick" w:color="212121"/>
                </w:rPr>
                <w:t>b.edu/</w:t>
              </w:r>
            </w:hyperlink>
          </w:p>
        </w:tc>
        <w:tc>
          <w:tcPr>
            <w:tcW w:w="1680" w:type="dxa"/>
          </w:tcPr>
          <w:p w14:paraId="7680EDCA" w14:textId="66617069" w:rsidR="00CF5132" w:rsidRPr="00C21085" w:rsidRDefault="00CF5132" w:rsidP="00436ED6">
            <w:pPr>
              <w:pStyle w:val="TableParagraph"/>
              <w:spacing w:before="105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 w:rsidR="001741DB">
              <w:rPr>
                <w:color w:val="212121"/>
                <w:spacing w:val="-2"/>
              </w:rPr>
              <w:t xml:space="preserve">advice,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C3717C" w:rsidRPr="00C21085" w14:paraId="1D6D3FE2" w14:textId="77777777" w:rsidTr="00F748BC">
        <w:trPr>
          <w:trHeight w:val="2230"/>
        </w:trPr>
        <w:tc>
          <w:tcPr>
            <w:tcW w:w="2015" w:type="dxa"/>
            <w:shd w:val="clear" w:color="auto" w:fill="FDE9D9" w:themeFill="accent6" w:themeFillTint="33"/>
          </w:tcPr>
          <w:p w14:paraId="33B8C2FE" w14:textId="7363161F" w:rsidR="00C3717C" w:rsidRPr="00C21085" w:rsidRDefault="00792CB0" w:rsidP="00436ED6">
            <w:pPr>
              <w:pStyle w:val="TableParagraph"/>
              <w:spacing w:before="114"/>
              <w:ind w:left="89" w:right="119"/>
            </w:pPr>
            <w:r w:rsidRPr="00C21085">
              <w:rPr>
                <w:color w:val="212121"/>
              </w:rPr>
              <w:t>.</w:t>
            </w:r>
          </w:p>
        </w:tc>
        <w:tc>
          <w:tcPr>
            <w:tcW w:w="2285" w:type="dxa"/>
          </w:tcPr>
          <w:p w14:paraId="521D5640" w14:textId="77777777" w:rsidR="00C3717C" w:rsidRPr="00C21085" w:rsidRDefault="00792CB0" w:rsidP="00436ED6">
            <w:pPr>
              <w:pStyle w:val="TableParagraph"/>
              <w:spacing w:before="114"/>
              <w:ind w:right="215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 xml:space="preserve">Educational Opportunity </w:t>
            </w:r>
            <w:r w:rsidRPr="00C21085">
              <w:rPr>
                <w:b/>
                <w:color w:val="212121"/>
              </w:rPr>
              <w:t>Program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(EOP)</w:t>
            </w:r>
          </w:p>
          <w:p w14:paraId="4A82B622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13920AE0" w14:textId="77777777" w:rsidR="00C3717C" w:rsidRPr="00C21085" w:rsidRDefault="00792CB0" w:rsidP="00436ED6">
            <w:pPr>
              <w:pStyle w:val="TableParagraph"/>
              <w:ind w:right="153"/>
            </w:pPr>
            <w:r w:rsidRPr="00C21085">
              <w:rPr>
                <w:color w:val="212121"/>
              </w:rPr>
              <w:t xml:space="preserve">Mission: to provide a </w:t>
            </w:r>
            <w:r w:rsidRPr="00C21085">
              <w:rPr>
                <w:color w:val="212121"/>
                <w:spacing w:val="-2"/>
              </w:rPr>
              <w:t xml:space="preserve">supportive </w:t>
            </w:r>
            <w:r w:rsidRPr="00C21085">
              <w:rPr>
                <w:color w:val="212121"/>
              </w:rPr>
              <w:t>environment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and</w:t>
            </w:r>
          </w:p>
        </w:tc>
        <w:tc>
          <w:tcPr>
            <w:tcW w:w="1880" w:type="dxa"/>
          </w:tcPr>
          <w:p w14:paraId="64B7E2A7" w14:textId="77777777" w:rsidR="00C3717C" w:rsidRPr="00C21085" w:rsidRDefault="00792CB0" w:rsidP="00436ED6">
            <w:pPr>
              <w:pStyle w:val="TableParagraph"/>
              <w:spacing w:before="114"/>
            </w:pPr>
            <w:r w:rsidRPr="00C21085">
              <w:rPr>
                <w:color w:val="212121"/>
                <w:spacing w:val="-2"/>
              </w:rPr>
              <w:t>Undergrads</w:t>
            </w:r>
          </w:p>
        </w:tc>
        <w:tc>
          <w:tcPr>
            <w:tcW w:w="2460" w:type="dxa"/>
          </w:tcPr>
          <w:p w14:paraId="7D7F121B" w14:textId="77777777" w:rsidR="00C3717C" w:rsidRPr="00C21085" w:rsidRDefault="00792CB0" w:rsidP="00436ED6">
            <w:pPr>
              <w:pStyle w:val="TableParagraph"/>
              <w:spacing w:before="114"/>
              <w:ind w:left="104" w:right="160"/>
            </w:pPr>
            <w:r w:rsidRPr="00C21085">
              <w:rPr>
                <w:color w:val="212121"/>
              </w:rPr>
              <w:t>Access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mentorship, academic programs, </w:t>
            </w:r>
            <w:r w:rsidRPr="00C21085">
              <w:rPr>
                <w:color w:val="212121"/>
                <w:spacing w:val="-2"/>
              </w:rPr>
              <w:t xml:space="preserve">one-to-one counseling/advising, </w:t>
            </w:r>
            <w:r w:rsidRPr="00C21085">
              <w:rPr>
                <w:color w:val="212121"/>
              </w:rPr>
              <w:t xml:space="preserve">campus student support service referrals and </w:t>
            </w:r>
            <w:r w:rsidRPr="00C21085">
              <w:rPr>
                <w:color w:val="212121"/>
                <w:spacing w:val="-2"/>
              </w:rPr>
              <w:t>social/cultural</w:t>
            </w:r>
          </w:p>
        </w:tc>
        <w:tc>
          <w:tcPr>
            <w:tcW w:w="2620" w:type="dxa"/>
          </w:tcPr>
          <w:p w14:paraId="0EE6962A" w14:textId="77777777" w:rsidR="00C3717C" w:rsidRPr="00C21085" w:rsidRDefault="00875BE6" w:rsidP="00436ED6">
            <w:pPr>
              <w:pStyle w:val="TableParagraph"/>
              <w:spacing w:before="114"/>
              <w:ind w:left="89"/>
            </w:pPr>
            <w:hyperlink r:id="rId27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https://eop.sa.ucsb.edu/</w:t>
              </w:r>
            </w:hyperlink>
          </w:p>
        </w:tc>
        <w:tc>
          <w:tcPr>
            <w:tcW w:w="1680" w:type="dxa"/>
          </w:tcPr>
          <w:p w14:paraId="3F1B8294" w14:textId="49F620EF" w:rsidR="00C3717C" w:rsidRPr="00C21085" w:rsidRDefault="00792CB0" w:rsidP="00436ED6">
            <w:pPr>
              <w:pStyle w:val="TableParagraph"/>
              <w:spacing w:before="114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 w:rsidR="001741DB"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</w:tbl>
    <w:p w14:paraId="03388BF5" w14:textId="77777777" w:rsidR="00C3717C" w:rsidRPr="00C21085" w:rsidRDefault="00C3717C" w:rsidP="00436ED6">
      <w:pPr>
        <w:sectPr w:rsidR="00C3717C" w:rsidRPr="00C21085" w:rsidSect="005E34D8">
          <w:pgSz w:w="15840" w:h="12240" w:orient="landscape"/>
          <w:pgMar w:top="1200" w:right="1340" w:bottom="280" w:left="1340" w:header="658" w:footer="0" w:gutter="0"/>
          <w:cols w:space="720"/>
          <w:docGrid w:linePitch="299"/>
        </w:sectPr>
      </w:pPr>
    </w:p>
    <w:p w14:paraId="2B5DFB17" w14:textId="77777777" w:rsidR="00C3717C" w:rsidRPr="00C21085" w:rsidRDefault="00C3717C" w:rsidP="00436ED6">
      <w:pPr>
        <w:spacing w:before="7" w:after="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2375"/>
        <w:gridCol w:w="1880"/>
        <w:gridCol w:w="2460"/>
        <w:gridCol w:w="2620"/>
        <w:gridCol w:w="1680"/>
      </w:tblGrid>
      <w:tr w:rsidR="00C3717C" w:rsidRPr="00C21085" w14:paraId="7906C4D6" w14:textId="77777777" w:rsidTr="00F748BC">
        <w:trPr>
          <w:trHeight w:val="1450"/>
        </w:trPr>
        <w:tc>
          <w:tcPr>
            <w:tcW w:w="1925" w:type="dxa"/>
            <w:shd w:val="clear" w:color="auto" w:fill="FDE9D9" w:themeFill="accent6" w:themeFillTint="33"/>
          </w:tcPr>
          <w:p w14:paraId="4F7666F7" w14:textId="77777777" w:rsidR="00C3717C" w:rsidRPr="005E34D8" w:rsidRDefault="00C3717C" w:rsidP="00436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5" w:type="dxa"/>
          </w:tcPr>
          <w:p w14:paraId="0C58F8C3" w14:textId="77777777" w:rsidR="00C3717C" w:rsidRPr="00C21085" w:rsidRDefault="00792CB0" w:rsidP="00436ED6">
            <w:pPr>
              <w:pStyle w:val="TableParagraph"/>
              <w:spacing w:before="95"/>
              <w:ind w:right="202"/>
            </w:pPr>
            <w:r w:rsidRPr="00C21085">
              <w:rPr>
                <w:color w:val="212121"/>
              </w:rPr>
              <w:t>peer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mentorship </w:t>
            </w:r>
            <w:r w:rsidRPr="00C21085">
              <w:rPr>
                <w:color w:val="212121"/>
                <w:spacing w:val="-6"/>
              </w:rPr>
              <w:t>to</w:t>
            </w:r>
          </w:p>
          <w:p w14:paraId="4C4BFAF3" w14:textId="77777777" w:rsidR="00C3717C" w:rsidRPr="00C21085" w:rsidRDefault="00792CB0" w:rsidP="00436ED6">
            <w:pPr>
              <w:pStyle w:val="TableParagraph"/>
              <w:ind w:right="155"/>
            </w:pPr>
            <w:r w:rsidRPr="00C21085">
              <w:rPr>
                <w:color w:val="212121"/>
                <w:spacing w:val="-2"/>
              </w:rPr>
              <w:t xml:space="preserve">income-eligible/fi </w:t>
            </w:r>
            <w:proofErr w:type="spellStart"/>
            <w:r w:rsidRPr="00C21085">
              <w:rPr>
                <w:color w:val="212121"/>
                <w:spacing w:val="-2"/>
              </w:rPr>
              <w:t>rst</w:t>
            </w:r>
            <w:proofErr w:type="spellEnd"/>
            <w:r w:rsidRPr="00C21085">
              <w:rPr>
                <w:color w:val="212121"/>
                <w:spacing w:val="-2"/>
              </w:rPr>
              <w:t>-generation students</w:t>
            </w:r>
          </w:p>
        </w:tc>
        <w:tc>
          <w:tcPr>
            <w:tcW w:w="1880" w:type="dxa"/>
          </w:tcPr>
          <w:p w14:paraId="19E71944" w14:textId="77777777" w:rsidR="00C3717C" w:rsidRPr="005E34D8" w:rsidRDefault="00C3717C" w:rsidP="00436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0" w:type="dxa"/>
          </w:tcPr>
          <w:p w14:paraId="51C10923" w14:textId="77777777" w:rsidR="00C3717C" w:rsidRPr="00C21085" w:rsidRDefault="00792CB0" w:rsidP="00436ED6">
            <w:pPr>
              <w:pStyle w:val="TableParagraph"/>
              <w:spacing w:before="95"/>
              <w:ind w:left="104"/>
            </w:pPr>
            <w:r w:rsidRPr="00C21085">
              <w:rPr>
                <w:color w:val="212121"/>
                <w:spacing w:val="-2"/>
              </w:rPr>
              <w:t>programming.</w:t>
            </w:r>
          </w:p>
        </w:tc>
        <w:tc>
          <w:tcPr>
            <w:tcW w:w="2620" w:type="dxa"/>
          </w:tcPr>
          <w:p w14:paraId="75886FD5" w14:textId="77777777" w:rsidR="00C3717C" w:rsidRPr="005E34D8" w:rsidRDefault="00C3717C" w:rsidP="00436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 w14:paraId="0E3742B5" w14:textId="77777777" w:rsidR="00C3717C" w:rsidRPr="005E34D8" w:rsidRDefault="00C3717C" w:rsidP="00436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C3717C" w:rsidRPr="00C21085" w14:paraId="1DFB0555" w14:textId="77777777" w:rsidTr="00F748BC">
        <w:trPr>
          <w:trHeight w:val="3489"/>
        </w:trPr>
        <w:tc>
          <w:tcPr>
            <w:tcW w:w="1925" w:type="dxa"/>
            <w:shd w:val="clear" w:color="auto" w:fill="FDE9D9" w:themeFill="accent6" w:themeFillTint="33"/>
          </w:tcPr>
          <w:p w14:paraId="568E6E38" w14:textId="751707E7" w:rsidR="00C3717C" w:rsidRPr="00C21085" w:rsidRDefault="00C3717C" w:rsidP="00436ED6">
            <w:pPr>
              <w:pStyle w:val="TableParagraph"/>
              <w:spacing w:before="105"/>
              <w:ind w:left="89" w:right="300"/>
            </w:pPr>
          </w:p>
        </w:tc>
        <w:tc>
          <w:tcPr>
            <w:tcW w:w="2375" w:type="dxa"/>
          </w:tcPr>
          <w:p w14:paraId="3127365B" w14:textId="77777777" w:rsidR="00C3717C" w:rsidRPr="00C21085" w:rsidRDefault="00792CB0" w:rsidP="00436ED6">
            <w:pPr>
              <w:pStyle w:val="TableParagraph"/>
              <w:spacing w:before="105"/>
              <w:ind w:right="398"/>
              <w:rPr>
                <w:b/>
              </w:rPr>
            </w:pPr>
            <w:r w:rsidRPr="00C21085">
              <w:rPr>
                <w:b/>
                <w:color w:val="212121"/>
              </w:rPr>
              <w:t xml:space="preserve">Office of </w:t>
            </w:r>
            <w:r w:rsidRPr="00C21085">
              <w:rPr>
                <w:b/>
                <w:color w:val="212121"/>
                <w:spacing w:val="-2"/>
              </w:rPr>
              <w:t xml:space="preserve">International </w:t>
            </w:r>
            <w:r w:rsidRPr="00C21085">
              <w:rPr>
                <w:b/>
                <w:color w:val="212121"/>
              </w:rPr>
              <w:t>Students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and </w:t>
            </w:r>
            <w:r w:rsidRPr="00C21085">
              <w:rPr>
                <w:b/>
                <w:color w:val="212121"/>
                <w:spacing w:val="-2"/>
              </w:rPr>
              <w:t>Scholars</w:t>
            </w:r>
          </w:p>
          <w:p w14:paraId="485D1CFF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372E379B" w14:textId="77777777" w:rsidR="00C3717C" w:rsidRPr="00C21085" w:rsidRDefault="00792CB0" w:rsidP="00436ED6">
            <w:pPr>
              <w:pStyle w:val="TableParagraph"/>
              <w:ind w:right="202"/>
            </w:pPr>
            <w:r w:rsidRPr="00C21085">
              <w:rPr>
                <w:color w:val="212121"/>
              </w:rPr>
              <w:t xml:space="preserve">Mission: to help </w:t>
            </w:r>
            <w:r w:rsidRPr="00C21085">
              <w:rPr>
                <w:color w:val="212121"/>
                <w:spacing w:val="-2"/>
              </w:rPr>
              <w:t xml:space="preserve">international </w:t>
            </w:r>
            <w:r w:rsidRPr="00C21085">
              <w:rPr>
                <w:color w:val="212121"/>
              </w:rPr>
              <w:t>UCSB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members navigate their personal and </w:t>
            </w:r>
            <w:r w:rsidRPr="00C21085">
              <w:rPr>
                <w:color w:val="212121"/>
                <w:spacing w:val="-2"/>
              </w:rPr>
              <w:t xml:space="preserve">academic </w:t>
            </w:r>
            <w:r w:rsidRPr="00C21085">
              <w:rPr>
                <w:color w:val="212121"/>
              </w:rPr>
              <w:t xml:space="preserve">journey on </w:t>
            </w:r>
            <w:r w:rsidRPr="00C21085">
              <w:rPr>
                <w:color w:val="212121"/>
                <w:spacing w:val="-2"/>
              </w:rPr>
              <w:t>campus</w:t>
            </w:r>
          </w:p>
        </w:tc>
        <w:tc>
          <w:tcPr>
            <w:tcW w:w="1880" w:type="dxa"/>
          </w:tcPr>
          <w:p w14:paraId="03180E67" w14:textId="77777777" w:rsidR="00C3717C" w:rsidRPr="00C21085" w:rsidRDefault="00792CB0" w:rsidP="00436ED6">
            <w:pPr>
              <w:pStyle w:val="TableParagraph"/>
              <w:spacing w:before="105"/>
              <w:ind w:right="165"/>
            </w:pPr>
            <w:r w:rsidRPr="00C21085">
              <w:rPr>
                <w:color w:val="212121"/>
                <w:spacing w:val="-2"/>
              </w:rPr>
              <w:t xml:space="preserve">International </w:t>
            </w:r>
            <w:r w:rsidRPr="00C21085">
              <w:rPr>
                <w:color w:val="212121"/>
              </w:rPr>
              <w:t xml:space="preserve">students and </w:t>
            </w:r>
            <w:r w:rsidRPr="00C21085">
              <w:rPr>
                <w:color w:val="212121"/>
                <w:spacing w:val="-2"/>
              </w:rPr>
              <w:t xml:space="preserve">campus departments, </w:t>
            </w:r>
            <w:r w:rsidRPr="00C21085">
              <w:rPr>
                <w:color w:val="212121"/>
              </w:rPr>
              <w:t>faculty,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and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staff that work with </w:t>
            </w:r>
            <w:r w:rsidRPr="00C21085">
              <w:rPr>
                <w:color w:val="212121"/>
                <w:spacing w:val="-2"/>
              </w:rPr>
              <w:t>international students</w:t>
            </w:r>
          </w:p>
        </w:tc>
        <w:tc>
          <w:tcPr>
            <w:tcW w:w="2460" w:type="dxa"/>
          </w:tcPr>
          <w:p w14:paraId="4CED37C5" w14:textId="77777777" w:rsidR="00C3717C" w:rsidRPr="00C21085" w:rsidRDefault="00792CB0" w:rsidP="00436ED6">
            <w:pPr>
              <w:pStyle w:val="TableParagraph"/>
              <w:spacing w:before="105"/>
              <w:ind w:left="104" w:right="169"/>
            </w:pPr>
            <w:r w:rsidRPr="00C21085">
              <w:rPr>
                <w:color w:val="212121"/>
              </w:rPr>
              <w:t>Access to advising, events and other resources for international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students.</w:t>
            </w:r>
          </w:p>
        </w:tc>
        <w:tc>
          <w:tcPr>
            <w:tcW w:w="2620" w:type="dxa"/>
          </w:tcPr>
          <w:p w14:paraId="43815CCE" w14:textId="77777777" w:rsidR="00C3717C" w:rsidRPr="00C21085" w:rsidRDefault="00875BE6" w:rsidP="00436ED6">
            <w:pPr>
              <w:pStyle w:val="TableParagraph"/>
              <w:spacing w:before="105"/>
              <w:ind w:left="89"/>
            </w:pPr>
            <w:hyperlink r:id="rId28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https://oiss.ucsb.edu/</w:t>
              </w:r>
            </w:hyperlink>
          </w:p>
        </w:tc>
        <w:tc>
          <w:tcPr>
            <w:tcW w:w="1680" w:type="dxa"/>
          </w:tcPr>
          <w:p w14:paraId="54D22C51" w14:textId="1BD45842" w:rsidR="00C3717C" w:rsidRPr="00C21085" w:rsidRDefault="001741DB" w:rsidP="00436ED6">
            <w:pPr>
              <w:pStyle w:val="TableParagraph"/>
              <w:spacing w:before="105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CF5132" w:rsidRPr="00C21085" w14:paraId="7D4E5C9A" w14:textId="77777777" w:rsidTr="00F748BC">
        <w:trPr>
          <w:trHeight w:val="3837"/>
        </w:trPr>
        <w:tc>
          <w:tcPr>
            <w:tcW w:w="1925" w:type="dxa"/>
            <w:shd w:val="clear" w:color="auto" w:fill="FDE9D9" w:themeFill="accent6" w:themeFillTint="33"/>
          </w:tcPr>
          <w:p w14:paraId="4208428E" w14:textId="63558E2A" w:rsidR="00CF5132" w:rsidRPr="00C21085" w:rsidRDefault="00CF5132" w:rsidP="00436ED6">
            <w:pPr>
              <w:pStyle w:val="TableParagraph"/>
              <w:spacing w:before="99"/>
              <w:ind w:left="89" w:right="300"/>
            </w:pPr>
          </w:p>
        </w:tc>
        <w:tc>
          <w:tcPr>
            <w:tcW w:w="2375" w:type="dxa"/>
          </w:tcPr>
          <w:p w14:paraId="421072F7" w14:textId="77777777" w:rsidR="00CF5132" w:rsidRPr="00C21085" w:rsidRDefault="00CF5132" w:rsidP="00436ED6">
            <w:pPr>
              <w:pStyle w:val="TableParagraph"/>
              <w:spacing w:before="95"/>
              <w:ind w:right="848"/>
              <w:rPr>
                <w:b/>
              </w:rPr>
            </w:pPr>
            <w:proofErr w:type="spellStart"/>
            <w:r w:rsidRPr="00C21085">
              <w:rPr>
                <w:b/>
                <w:color w:val="212121"/>
                <w:spacing w:val="-2"/>
              </w:rPr>
              <w:t>Resoure</w:t>
            </w:r>
            <w:proofErr w:type="spellEnd"/>
            <w:r w:rsidRPr="00C21085">
              <w:rPr>
                <w:b/>
                <w:color w:val="212121"/>
                <w:spacing w:val="-2"/>
              </w:rPr>
              <w:t xml:space="preserve"> </w:t>
            </w:r>
            <w:r w:rsidRPr="00C21085">
              <w:rPr>
                <w:b/>
                <w:color w:val="212121"/>
              </w:rPr>
              <w:t>Center for Sexual</w:t>
            </w:r>
            <w:r w:rsidRPr="00C21085">
              <w:rPr>
                <w:b/>
                <w:color w:val="212121"/>
                <w:spacing w:val="-6"/>
              </w:rPr>
              <w:t xml:space="preserve"> </w:t>
            </w:r>
            <w:r w:rsidRPr="00C21085">
              <w:rPr>
                <w:b/>
                <w:color w:val="212121"/>
                <w:spacing w:val="-5"/>
              </w:rPr>
              <w:t>and</w:t>
            </w:r>
            <w:r w:rsidRPr="00C21085">
              <w:rPr>
                <w:b/>
                <w:color w:val="212121"/>
                <w:spacing w:val="-2"/>
              </w:rPr>
              <w:t xml:space="preserve"> Gender Diversity (RCSGD)</w:t>
            </w:r>
          </w:p>
          <w:p w14:paraId="0C1757D5" w14:textId="77777777" w:rsidR="00CF5132" w:rsidRPr="00C21085" w:rsidRDefault="00CF5132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769141A5" w14:textId="77777777" w:rsidR="00CF5132" w:rsidRPr="00C21085" w:rsidRDefault="00CF5132" w:rsidP="00436ED6">
            <w:pPr>
              <w:pStyle w:val="TableParagraph"/>
              <w:ind w:right="202"/>
            </w:pPr>
            <w:r w:rsidRPr="00C21085">
              <w:rPr>
                <w:color w:val="212121"/>
              </w:rPr>
              <w:t>Mission: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provide an inclusive environment for members of the </w:t>
            </w:r>
            <w:r w:rsidRPr="00C21085">
              <w:rPr>
                <w:color w:val="212121"/>
                <w:spacing w:val="-2"/>
              </w:rPr>
              <w:t>LGBTQIA+</w:t>
            </w:r>
          </w:p>
          <w:p w14:paraId="51EE0FA9" w14:textId="7F73A20E" w:rsidR="00CF5132" w:rsidRPr="00C21085" w:rsidRDefault="00436ED6" w:rsidP="00436ED6">
            <w:pPr>
              <w:pStyle w:val="TableParagraph"/>
              <w:spacing w:before="99"/>
              <w:ind w:right="632"/>
              <w:rPr>
                <w:b/>
              </w:rPr>
            </w:pPr>
            <w:proofErr w:type="spellStart"/>
            <w:r w:rsidRPr="00C21085">
              <w:rPr>
                <w:color w:val="212121"/>
              </w:rPr>
              <w:t>C</w:t>
            </w:r>
            <w:r w:rsidR="00CF5132" w:rsidRPr="00C21085">
              <w:rPr>
                <w:color w:val="212121"/>
              </w:rPr>
              <w:t>ommunityto</w:t>
            </w:r>
            <w:proofErr w:type="spellEnd"/>
            <w:r w:rsidR="00CF5132" w:rsidRPr="00C21085">
              <w:rPr>
                <w:color w:val="212121"/>
              </w:rPr>
              <w:t xml:space="preserve"> celebrate</w:t>
            </w:r>
            <w:r w:rsidR="00CF5132" w:rsidRPr="00C21085">
              <w:rPr>
                <w:color w:val="212121"/>
                <w:spacing w:val="-16"/>
              </w:rPr>
              <w:t xml:space="preserve"> </w:t>
            </w:r>
            <w:r w:rsidR="00CF5132" w:rsidRPr="00C21085">
              <w:rPr>
                <w:color w:val="212121"/>
              </w:rPr>
              <w:t xml:space="preserve">identity and individual </w:t>
            </w:r>
            <w:r w:rsidR="00CF5132" w:rsidRPr="00C21085">
              <w:rPr>
                <w:color w:val="212121"/>
                <w:spacing w:val="-2"/>
              </w:rPr>
              <w:t>success</w:t>
            </w:r>
          </w:p>
        </w:tc>
        <w:tc>
          <w:tcPr>
            <w:tcW w:w="1880" w:type="dxa"/>
          </w:tcPr>
          <w:p w14:paraId="34DBAA93" w14:textId="77777777" w:rsidR="00CF5132" w:rsidRPr="00C21085" w:rsidRDefault="00CF5132" w:rsidP="00436ED6">
            <w:pPr>
              <w:pStyle w:val="TableParagraph"/>
              <w:spacing w:before="99"/>
              <w:ind w:right="394"/>
            </w:pPr>
            <w:r w:rsidRPr="00C21085">
              <w:rPr>
                <w:color w:val="212121"/>
              </w:rPr>
              <w:t>Undergrads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&amp; </w:t>
            </w:r>
            <w:r w:rsidRPr="00C21085">
              <w:rPr>
                <w:color w:val="212121"/>
                <w:spacing w:val="-2"/>
              </w:rPr>
              <w:t>Grads</w:t>
            </w:r>
          </w:p>
        </w:tc>
        <w:tc>
          <w:tcPr>
            <w:tcW w:w="2460" w:type="dxa"/>
          </w:tcPr>
          <w:p w14:paraId="6A2B9D9F" w14:textId="2D3CEDA9" w:rsidR="00CF5132" w:rsidRPr="00C21085" w:rsidRDefault="00CF5132" w:rsidP="00436ED6">
            <w:pPr>
              <w:pStyle w:val="TableParagraph"/>
              <w:spacing w:before="99"/>
              <w:ind w:left="104"/>
            </w:pPr>
            <w:r w:rsidRPr="00C21085">
              <w:rPr>
                <w:color w:val="212121"/>
              </w:rPr>
              <w:t xml:space="preserve">Access to many </w:t>
            </w:r>
            <w:r w:rsidRPr="00C21085">
              <w:rPr>
                <w:color w:val="212121"/>
                <w:spacing w:val="-2"/>
              </w:rPr>
              <w:t xml:space="preserve">resources </w:t>
            </w:r>
            <w:r w:rsidRPr="00CF5132">
              <w:t>https://rcsgd.sa.ucsb.edu/resources/resourcesoverview</w:t>
            </w:r>
          </w:p>
        </w:tc>
        <w:tc>
          <w:tcPr>
            <w:tcW w:w="2620" w:type="dxa"/>
          </w:tcPr>
          <w:p w14:paraId="264ABCE6" w14:textId="77777777" w:rsidR="00CF5132" w:rsidRPr="00C21085" w:rsidRDefault="00875BE6" w:rsidP="00436ED6">
            <w:pPr>
              <w:pStyle w:val="TableParagraph"/>
              <w:spacing w:before="99"/>
              <w:ind w:left="89" w:right="127"/>
            </w:pPr>
            <w:hyperlink r:id="rId29">
              <w:r w:rsidR="00CF5132" w:rsidRPr="00C21085">
                <w:rPr>
                  <w:color w:val="212121"/>
                  <w:spacing w:val="-2"/>
                  <w:u w:val="thick" w:color="212121"/>
                </w:rPr>
                <w:t>https://rcsgd.sa.ucsb.ed</w:t>
              </w:r>
            </w:hyperlink>
            <w:r w:rsidR="00CF5132" w:rsidRPr="00C21085">
              <w:rPr>
                <w:color w:val="212121"/>
                <w:spacing w:val="-2"/>
              </w:rPr>
              <w:t xml:space="preserve"> </w:t>
            </w:r>
            <w:hyperlink r:id="rId30">
              <w:r w:rsidR="00CF5132" w:rsidRPr="00C21085">
                <w:rPr>
                  <w:color w:val="212121"/>
                  <w:spacing w:val="-6"/>
                  <w:u w:val="thick" w:color="212121"/>
                </w:rPr>
                <w:t>u/</w:t>
              </w:r>
            </w:hyperlink>
          </w:p>
        </w:tc>
        <w:tc>
          <w:tcPr>
            <w:tcW w:w="1680" w:type="dxa"/>
          </w:tcPr>
          <w:p w14:paraId="1C3D78C2" w14:textId="17DAB3DC" w:rsidR="00CF5132" w:rsidRPr="00C21085" w:rsidRDefault="001741DB" w:rsidP="00436ED6">
            <w:pPr>
              <w:pStyle w:val="TableParagraph"/>
              <w:spacing w:before="99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</w:tbl>
    <w:p w14:paraId="42436DA4" w14:textId="77777777" w:rsidR="00C3717C" w:rsidRPr="00C21085" w:rsidRDefault="00C3717C" w:rsidP="00436ED6">
      <w:pPr>
        <w:sectPr w:rsidR="00C3717C" w:rsidRPr="00C21085"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2FD2036C" w14:textId="77777777" w:rsidR="00C3717C" w:rsidRPr="00C21085" w:rsidRDefault="00C3717C" w:rsidP="00436ED6">
      <w:pPr>
        <w:spacing w:before="7" w:after="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2375"/>
        <w:gridCol w:w="1880"/>
        <w:gridCol w:w="2460"/>
        <w:gridCol w:w="2620"/>
        <w:gridCol w:w="1680"/>
      </w:tblGrid>
      <w:tr w:rsidR="00C3717C" w:rsidRPr="00C21085" w14:paraId="45D67C35" w14:textId="77777777" w:rsidTr="00F748BC">
        <w:trPr>
          <w:trHeight w:val="3230"/>
        </w:trPr>
        <w:tc>
          <w:tcPr>
            <w:tcW w:w="1925" w:type="dxa"/>
            <w:shd w:val="clear" w:color="auto" w:fill="FDE9D9" w:themeFill="accent6" w:themeFillTint="33"/>
          </w:tcPr>
          <w:p w14:paraId="74B04D1F" w14:textId="73E9A407" w:rsidR="00C3717C" w:rsidRPr="00C21085" w:rsidRDefault="00C3717C" w:rsidP="00436ED6">
            <w:pPr>
              <w:pStyle w:val="TableParagraph"/>
              <w:spacing w:before="108"/>
              <w:ind w:left="89" w:right="156"/>
            </w:pPr>
          </w:p>
        </w:tc>
        <w:tc>
          <w:tcPr>
            <w:tcW w:w="2375" w:type="dxa"/>
          </w:tcPr>
          <w:p w14:paraId="2A8B9C5F" w14:textId="77777777" w:rsidR="00C3717C" w:rsidRPr="00C21085" w:rsidRDefault="00792CB0" w:rsidP="00436ED6">
            <w:pPr>
              <w:pStyle w:val="TableParagraph"/>
              <w:spacing w:before="108"/>
              <w:ind w:right="826"/>
              <w:rPr>
                <w:b/>
              </w:rPr>
            </w:pPr>
            <w:r w:rsidRPr="00C21085">
              <w:rPr>
                <w:b/>
                <w:color w:val="212121"/>
                <w:spacing w:val="-4"/>
              </w:rPr>
              <w:t xml:space="preserve">Women’s </w:t>
            </w:r>
            <w:r w:rsidRPr="00C21085">
              <w:rPr>
                <w:b/>
                <w:color w:val="212121"/>
                <w:spacing w:val="-2"/>
              </w:rPr>
              <w:t>Center</w:t>
            </w:r>
          </w:p>
          <w:p w14:paraId="48FAA787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52F9B6AA" w14:textId="77777777" w:rsidR="00C3717C" w:rsidRPr="00C21085" w:rsidRDefault="00792CB0" w:rsidP="00436ED6">
            <w:pPr>
              <w:pStyle w:val="TableParagraph"/>
              <w:ind w:right="239"/>
            </w:pPr>
            <w:r w:rsidRPr="00C21085">
              <w:rPr>
                <w:color w:val="212121"/>
              </w:rPr>
              <w:t xml:space="preserve">Mission: to create a safer </w:t>
            </w:r>
            <w:r w:rsidRPr="00C21085">
              <w:rPr>
                <w:color w:val="212121"/>
                <w:spacing w:val="-2"/>
              </w:rPr>
              <w:t xml:space="preserve">campus </w:t>
            </w:r>
            <w:r w:rsidRPr="00C21085">
              <w:rPr>
                <w:color w:val="212121"/>
              </w:rPr>
              <w:t xml:space="preserve">environment by </w:t>
            </w:r>
            <w:r w:rsidRPr="00C21085">
              <w:rPr>
                <w:color w:val="212121"/>
                <w:spacing w:val="-2"/>
              </w:rPr>
              <w:t xml:space="preserve">educating </w:t>
            </w:r>
            <w:r w:rsidRPr="00C21085">
              <w:rPr>
                <w:color w:val="212121"/>
              </w:rPr>
              <w:t>individuals on women’s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issues and gender </w:t>
            </w:r>
            <w:r w:rsidRPr="00C21085">
              <w:rPr>
                <w:color w:val="212121"/>
                <w:spacing w:val="-2"/>
              </w:rPr>
              <w:t>equity</w:t>
            </w:r>
          </w:p>
        </w:tc>
        <w:tc>
          <w:tcPr>
            <w:tcW w:w="1880" w:type="dxa"/>
          </w:tcPr>
          <w:p w14:paraId="50E182AE" w14:textId="77777777" w:rsidR="00C3717C" w:rsidRPr="00C21085" w:rsidRDefault="00792CB0" w:rsidP="00436ED6">
            <w:pPr>
              <w:pStyle w:val="TableParagraph"/>
              <w:spacing w:before="108"/>
              <w:ind w:right="76"/>
            </w:pPr>
            <w:r w:rsidRPr="00C21085">
              <w:rPr>
                <w:color w:val="212121"/>
              </w:rPr>
              <w:t>All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students,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staff and faculty</w:t>
            </w:r>
          </w:p>
        </w:tc>
        <w:tc>
          <w:tcPr>
            <w:tcW w:w="2460" w:type="dxa"/>
          </w:tcPr>
          <w:p w14:paraId="765F2EC4" w14:textId="77777777" w:rsidR="00C3717C" w:rsidRPr="00C21085" w:rsidRDefault="00792CB0" w:rsidP="00436ED6">
            <w:pPr>
              <w:pStyle w:val="TableParagraph"/>
              <w:spacing w:before="108"/>
              <w:ind w:left="104" w:right="169"/>
            </w:pPr>
            <w:r w:rsidRPr="00C21085">
              <w:rPr>
                <w:color w:val="212121"/>
              </w:rPr>
              <w:t>Access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resources that use a feminist approach</w:t>
            </w:r>
            <w:r w:rsidRPr="00C21085">
              <w:rPr>
                <w:color w:val="212121"/>
                <w:spacing w:val="-1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1"/>
              </w:rPr>
              <w:t xml:space="preserve"> </w:t>
            </w:r>
            <w:r w:rsidRPr="00C21085">
              <w:rPr>
                <w:color w:val="212121"/>
              </w:rPr>
              <w:t>provide support, advocacy, and education.</w:t>
            </w:r>
          </w:p>
        </w:tc>
        <w:tc>
          <w:tcPr>
            <w:tcW w:w="2620" w:type="dxa"/>
          </w:tcPr>
          <w:p w14:paraId="3C920213" w14:textId="77777777" w:rsidR="00C3717C" w:rsidRPr="00C21085" w:rsidRDefault="00875BE6" w:rsidP="00436ED6">
            <w:pPr>
              <w:pStyle w:val="TableParagraph"/>
              <w:spacing w:before="108"/>
              <w:ind w:left="89"/>
            </w:pPr>
            <w:hyperlink r:id="rId31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https://womenscenter.sa</w:t>
              </w:r>
            </w:hyperlink>
          </w:p>
          <w:p w14:paraId="486669E5" w14:textId="77777777" w:rsidR="00C3717C" w:rsidRPr="00C21085" w:rsidRDefault="00875BE6" w:rsidP="00436ED6">
            <w:pPr>
              <w:pStyle w:val="TableParagraph"/>
              <w:ind w:left="89"/>
            </w:pPr>
            <w:hyperlink r:id="rId32">
              <w:r w:rsidR="00792CB0" w:rsidRPr="00C21085">
                <w:rPr>
                  <w:color w:val="212121"/>
                  <w:spacing w:val="-2"/>
                  <w:u w:val="thick" w:color="212121"/>
                </w:rPr>
                <w:t>.ucsb.edu/about-</w:t>
              </w:r>
              <w:r w:rsidR="00792CB0" w:rsidRPr="00C21085">
                <w:rPr>
                  <w:color w:val="212121"/>
                  <w:spacing w:val="-5"/>
                  <w:u w:val="thick" w:color="212121"/>
                </w:rPr>
                <w:t>us</w:t>
              </w:r>
            </w:hyperlink>
          </w:p>
        </w:tc>
        <w:tc>
          <w:tcPr>
            <w:tcW w:w="1680" w:type="dxa"/>
          </w:tcPr>
          <w:p w14:paraId="1BF94B9D" w14:textId="03C418C2" w:rsidR="00C3717C" w:rsidRPr="00C21085" w:rsidRDefault="001741DB" w:rsidP="00436ED6">
            <w:pPr>
              <w:pStyle w:val="TableParagraph"/>
              <w:spacing w:before="108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436ED6" w:rsidRPr="00C21085" w14:paraId="5E02FE14" w14:textId="77777777" w:rsidTr="00F748BC">
        <w:trPr>
          <w:trHeight w:val="3230"/>
        </w:trPr>
        <w:tc>
          <w:tcPr>
            <w:tcW w:w="1925" w:type="dxa"/>
            <w:shd w:val="clear" w:color="auto" w:fill="FDE9D9" w:themeFill="accent6" w:themeFillTint="33"/>
          </w:tcPr>
          <w:p w14:paraId="761ED12D" w14:textId="77777777" w:rsidR="00436ED6" w:rsidRPr="00C21085" w:rsidRDefault="00436ED6" w:rsidP="00436ED6">
            <w:pPr>
              <w:pStyle w:val="TableParagraph"/>
              <w:spacing w:before="108"/>
              <w:ind w:left="89" w:right="156"/>
            </w:pPr>
          </w:p>
        </w:tc>
        <w:tc>
          <w:tcPr>
            <w:tcW w:w="2375" w:type="dxa"/>
          </w:tcPr>
          <w:p w14:paraId="174BAE53" w14:textId="0B4EF925" w:rsidR="00436ED6" w:rsidRPr="00C21085" w:rsidRDefault="00436ED6" w:rsidP="00436ED6">
            <w:pPr>
              <w:pStyle w:val="TableParagraph"/>
              <w:spacing w:before="108"/>
              <w:ind w:right="826"/>
              <w:rPr>
                <w:b/>
                <w:color w:val="212121"/>
                <w:spacing w:val="-4"/>
              </w:rPr>
            </w:pPr>
            <w:r w:rsidRPr="00C21085">
              <w:rPr>
                <w:b/>
                <w:color w:val="212121"/>
                <w:spacing w:val="-2"/>
              </w:rPr>
              <w:t>Student Resource Building Resource Centers</w:t>
            </w:r>
          </w:p>
        </w:tc>
        <w:tc>
          <w:tcPr>
            <w:tcW w:w="1880" w:type="dxa"/>
          </w:tcPr>
          <w:p w14:paraId="4D6B6D1C" w14:textId="6FB8BFFA" w:rsidR="00436ED6" w:rsidRPr="00C21085" w:rsidRDefault="00436ED6" w:rsidP="00436ED6">
            <w:pPr>
              <w:pStyle w:val="TableParagraph"/>
              <w:spacing w:before="108"/>
              <w:ind w:right="76"/>
              <w:rPr>
                <w:color w:val="212121"/>
              </w:rPr>
            </w:pPr>
            <w:r w:rsidRPr="00C21085">
              <w:rPr>
                <w:color w:val="212121"/>
              </w:rPr>
              <w:t>Undergrads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&amp; </w:t>
            </w:r>
            <w:r w:rsidRPr="00C21085">
              <w:rPr>
                <w:color w:val="212121"/>
                <w:spacing w:val="-2"/>
              </w:rPr>
              <w:t>Grads</w:t>
            </w:r>
          </w:p>
        </w:tc>
        <w:tc>
          <w:tcPr>
            <w:tcW w:w="2460" w:type="dxa"/>
          </w:tcPr>
          <w:p w14:paraId="2D45A589" w14:textId="1DA9DB39" w:rsidR="00436ED6" w:rsidRPr="00C21085" w:rsidRDefault="00436ED6" w:rsidP="00436ED6">
            <w:pPr>
              <w:pStyle w:val="TableParagraph"/>
              <w:spacing w:before="108"/>
              <w:ind w:left="104" w:right="169"/>
              <w:rPr>
                <w:color w:val="212121"/>
              </w:rPr>
            </w:pPr>
            <w:r w:rsidRPr="00C21085">
              <w:rPr>
                <w:color w:val="212121"/>
              </w:rPr>
              <w:t>Access to many resource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centers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for students</w:t>
            </w:r>
            <w:r w:rsidRPr="00C21085">
              <w:rPr>
                <w:color w:val="212121"/>
                <w:spacing w:val="-1"/>
              </w:rPr>
              <w:t xml:space="preserve"> </w:t>
            </w:r>
            <w:r w:rsidRPr="00C21085">
              <w:rPr>
                <w:color w:val="212121"/>
              </w:rPr>
              <w:t>in</w:t>
            </w:r>
            <w:r w:rsidRPr="00C21085">
              <w:rPr>
                <w:color w:val="212121"/>
                <w:spacing w:val="-1"/>
              </w:rPr>
              <w:t xml:space="preserve"> </w:t>
            </w:r>
            <w:r w:rsidRPr="00C21085">
              <w:rPr>
                <w:color w:val="212121"/>
              </w:rPr>
              <w:t xml:space="preserve">different groups who want to feel a sense of </w:t>
            </w:r>
            <w:r w:rsidRPr="00C21085">
              <w:rPr>
                <w:color w:val="212121"/>
                <w:spacing w:val="-2"/>
              </w:rPr>
              <w:t>community.</w:t>
            </w:r>
          </w:p>
        </w:tc>
        <w:tc>
          <w:tcPr>
            <w:tcW w:w="2620" w:type="dxa"/>
          </w:tcPr>
          <w:p w14:paraId="184BE7DC" w14:textId="77777777" w:rsidR="00436ED6" w:rsidRPr="00C21085" w:rsidRDefault="00436ED6" w:rsidP="00436ED6">
            <w:pPr>
              <w:pStyle w:val="TableParagraph"/>
              <w:spacing w:before="101"/>
              <w:ind w:left="89"/>
            </w:pPr>
            <w:r w:rsidRPr="00C21085">
              <w:rPr>
                <w:b/>
                <w:color w:val="212121"/>
              </w:rPr>
              <w:t xml:space="preserve">List of all resource centers and </w:t>
            </w:r>
            <w:r w:rsidRPr="00C21085">
              <w:rPr>
                <w:b/>
                <w:color w:val="212121"/>
                <w:spacing w:val="-2"/>
              </w:rPr>
              <w:t xml:space="preserve">departments: </w:t>
            </w:r>
            <w:hyperlink r:id="rId33">
              <w:r w:rsidRPr="00C21085">
                <w:rPr>
                  <w:color w:val="212121"/>
                  <w:spacing w:val="-2"/>
                  <w:u w:val="thick" w:color="212121"/>
                </w:rPr>
                <w:t>https://www.sa.ucsb</w:t>
              </w:r>
              <w:r w:rsidRPr="00C21085">
                <w:rPr>
                  <w:color w:val="212121"/>
                  <w:spacing w:val="-2"/>
                  <w:u w:val="thick" w:color="212121"/>
                </w:rPr>
                <w:t>.</w:t>
              </w:r>
              <w:r w:rsidRPr="00C21085">
                <w:rPr>
                  <w:color w:val="212121"/>
                  <w:spacing w:val="-2"/>
                  <w:u w:val="thick" w:color="212121"/>
                </w:rPr>
                <w:t>edu</w:t>
              </w:r>
            </w:hyperlink>
          </w:p>
          <w:p w14:paraId="63EC54DB" w14:textId="330AA7B5" w:rsidR="00436ED6" w:rsidRDefault="00875BE6" w:rsidP="00436ED6">
            <w:pPr>
              <w:pStyle w:val="TableParagraph"/>
              <w:spacing w:before="108"/>
              <w:ind w:left="89"/>
            </w:pPr>
            <w:hyperlink r:id="rId34">
              <w:r w:rsidR="00436ED6" w:rsidRPr="00C21085">
                <w:rPr>
                  <w:color w:val="212121"/>
                  <w:spacing w:val="-2"/>
                  <w:u w:val="thick" w:color="212121"/>
                </w:rPr>
                <w:t>/student-resource-</w:t>
              </w:r>
              <w:proofErr w:type="spellStart"/>
              <w:r w:rsidR="00436ED6" w:rsidRPr="00C21085">
                <w:rPr>
                  <w:color w:val="212121"/>
                  <w:spacing w:val="-2"/>
                  <w:u w:val="thick" w:color="212121"/>
                </w:rPr>
                <w:t>buildi</w:t>
              </w:r>
              <w:proofErr w:type="spellEnd"/>
            </w:hyperlink>
            <w:r w:rsidR="00436ED6" w:rsidRPr="00C21085">
              <w:rPr>
                <w:color w:val="212121"/>
                <w:spacing w:val="-2"/>
              </w:rPr>
              <w:t xml:space="preserve"> </w:t>
            </w:r>
            <w:hyperlink r:id="rId35">
              <w:r w:rsidR="00436ED6" w:rsidRPr="00C21085">
                <w:rPr>
                  <w:color w:val="212121"/>
                  <w:spacing w:val="-2"/>
                  <w:u w:val="thick" w:color="212121"/>
                </w:rPr>
                <w:t>ng/home</w:t>
              </w:r>
            </w:hyperlink>
          </w:p>
        </w:tc>
        <w:tc>
          <w:tcPr>
            <w:tcW w:w="1680" w:type="dxa"/>
          </w:tcPr>
          <w:p w14:paraId="7C803876" w14:textId="51F6EC88" w:rsidR="00436ED6" w:rsidRPr="00C21085" w:rsidRDefault="001741DB" w:rsidP="00436ED6">
            <w:pPr>
              <w:pStyle w:val="TableParagraph"/>
              <w:spacing w:before="108"/>
              <w:ind w:right="160"/>
              <w:rPr>
                <w:color w:val="212121"/>
                <w:spacing w:val="-2"/>
              </w:rPr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436ED6" w:rsidRPr="00C21085" w14:paraId="33BEA519" w14:textId="77777777" w:rsidTr="00F748BC">
        <w:trPr>
          <w:trHeight w:val="3230"/>
        </w:trPr>
        <w:tc>
          <w:tcPr>
            <w:tcW w:w="1925" w:type="dxa"/>
            <w:shd w:val="clear" w:color="auto" w:fill="FDE9D9" w:themeFill="accent6" w:themeFillTint="33"/>
          </w:tcPr>
          <w:p w14:paraId="361A0144" w14:textId="77777777" w:rsidR="00436ED6" w:rsidRPr="00C21085" w:rsidRDefault="00436ED6" w:rsidP="00436ED6">
            <w:pPr>
              <w:pStyle w:val="TableParagraph"/>
              <w:spacing w:before="108"/>
              <w:ind w:left="89" w:right="156"/>
            </w:pPr>
          </w:p>
        </w:tc>
        <w:tc>
          <w:tcPr>
            <w:tcW w:w="2375" w:type="dxa"/>
          </w:tcPr>
          <w:p w14:paraId="6FD17DB3" w14:textId="77777777" w:rsidR="00436ED6" w:rsidRPr="00C21085" w:rsidRDefault="00436ED6" w:rsidP="00436ED6">
            <w:pPr>
              <w:pStyle w:val="TableParagraph"/>
              <w:spacing w:before="97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Multicultural Center</w:t>
            </w:r>
          </w:p>
          <w:p w14:paraId="52D03A6E" w14:textId="77777777" w:rsidR="00436ED6" w:rsidRPr="00C21085" w:rsidRDefault="00436ED6" w:rsidP="00436ED6">
            <w:pPr>
              <w:pStyle w:val="TableParagraph"/>
              <w:ind w:left="0"/>
              <w:rPr>
                <w:i/>
              </w:rPr>
            </w:pPr>
          </w:p>
          <w:p w14:paraId="1EAF5C01" w14:textId="195E7849" w:rsidR="00436ED6" w:rsidRPr="00C21085" w:rsidRDefault="00436ED6" w:rsidP="00436ED6">
            <w:pPr>
              <w:pStyle w:val="TableParagraph"/>
              <w:spacing w:before="108"/>
              <w:ind w:right="826"/>
              <w:rPr>
                <w:b/>
                <w:color w:val="212121"/>
                <w:spacing w:val="-4"/>
              </w:rPr>
            </w:pPr>
            <w:r w:rsidRPr="00C21085">
              <w:rPr>
                <w:color w:val="212121"/>
              </w:rPr>
              <w:t>Mission: to promote a diverse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student body by </w:t>
            </w:r>
            <w:r w:rsidRPr="00C21085">
              <w:rPr>
                <w:color w:val="212121"/>
                <w:spacing w:val="-2"/>
              </w:rPr>
              <w:t xml:space="preserve">dismantling </w:t>
            </w:r>
            <w:r w:rsidRPr="00C21085">
              <w:rPr>
                <w:color w:val="212121"/>
              </w:rPr>
              <w:t xml:space="preserve">racism and oppression at </w:t>
            </w:r>
            <w:r w:rsidRPr="00C21085">
              <w:rPr>
                <w:color w:val="212121"/>
                <w:spacing w:val="-4"/>
              </w:rPr>
              <w:t>UCSB</w:t>
            </w:r>
          </w:p>
        </w:tc>
        <w:tc>
          <w:tcPr>
            <w:tcW w:w="1880" w:type="dxa"/>
          </w:tcPr>
          <w:p w14:paraId="48696515" w14:textId="583958B1" w:rsidR="00436ED6" w:rsidRPr="00C21085" w:rsidRDefault="00436ED6" w:rsidP="00436ED6">
            <w:pPr>
              <w:pStyle w:val="TableParagraph"/>
              <w:spacing w:before="108"/>
              <w:ind w:right="76"/>
              <w:rPr>
                <w:color w:val="212121"/>
              </w:rPr>
            </w:pPr>
            <w:r w:rsidRPr="00C21085">
              <w:rPr>
                <w:color w:val="212121"/>
                <w:spacing w:val="-2"/>
              </w:rPr>
              <w:t>Undergrads</w:t>
            </w:r>
          </w:p>
        </w:tc>
        <w:tc>
          <w:tcPr>
            <w:tcW w:w="2460" w:type="dxa"/>
          </w:tcPr>
          <w:p w14:paraId="0E57C4DA" w14:textId="2B0C65C7" w:rsidR="00436ED6" w:rsidRPr="00C21085" w:rsidRDefault="00436ED6" w:rsidP="00436ED6">
            <w:pPr>
              <w:pStyle w:val="TableParagraph"/>
              <w:spacing w:before="108"/>
              <w:ind w:left="104" w:right="169"/>
              <w:rPr>
                <w:color w:val="212121"/>
              </w:rPr>
            </w:pPr>
            <w:r w:rsidRPr="00C21085">
              <w:rPr>
                <w:color w:val="212121"/>
              </w:rPr>
              <w:t>Access to a variety of groups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and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resources.</w:t>
            </w:r>
          </w:p>
        </w:tc>
        <w:tc>
          <w:tcPr>
            <w:tcW w:w="2620" w:type="dxa"/>
          </w:tcPr>
          <w:p w14:paraId="58279A16" w14:textId="15A95737" w:rsidR="00436ED6" w:rsidRDefault="00875BE6" w:rsidP="00436ED6">
            <w:pPr>
              <w:pStyle w:val="TableParagraph"/>
              <w:spacing w:before="108"/>
              <w:ind w:left="89"/>
            </w:pPr>
            <w:hyperlink r:id="rId36">
              <w:r w:rsidR="00436ED6" w:rsidRPr="00C21085">
                <w:rPr>
                  <w:color w:val="212121"/>
                  <w:spacing w:val="-2"/>
                  <w:u w:val="thick" w:color="212121"/>
                </w:rPr>
                <w:t>https://mcc.sa.ucsb.edu/</w:t>
              </w:r>
            </w:hyperlink>
            <w:r w:rsidR="00436ED6" w:rsidRPr="00C21085">
              <w:rPr>
                <w:color w:val="212121"/>
                <w:spacing w:val="-2"/>
              </w:rPr>
              <w:t xml:space="preserve"> </w:t>
            </w:r>
            <w:hyperlink r:id="rId37">
              <w:r w:rsidR="00436ED6" w:rsidRPr="00C21085">
                <w:rPr>
                  <w:color w:val="212121"/>
                  <w:spacing w:val="-2"/>
                  <w:u w:val="thick" w:color="212121"/>
                </w:rPr>
                <w:t>students/mcc-council</w:t>
              </w:r>
            </w:hyperlink>
          </w:p>
        </w:tc>
        <w:tc>
          <w:tcPr>
            <w:tcW w:w="1680" w:type="dxa"/>
          </w:tcPr>
          <w:p w14:paraId="024F355B" w14:textId="2272E1A0" w:rsidR="00436ED6" w:rsidRPr="00C21085" w:rsidRDefault="001741DB" w:rsidP="00436ED6">
            <w:pPr>
              <w:pStyle w:val="TableParagraph"/>
              <w:spacing w:before="108"/>
              <w:ind w:right="160"/>
              <w:rPr>
                <w:color w:val="212121"/>
                <w:spacing w:val="-2"/>
              </w:rPr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</w:tbl>
    <w:p w14:paraId="5D849383" w14:textId="77777777" w:rsidR="00C3717C" w:rsidRPr="00C21085" w:rsidRDefault="00C3717C" w:rsidP="00436ED6">
      <w:pPr>
        <w:sectPr w:rsidR="00C3717C" w:rsidRPr="00C21085"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421BF3F6" w14:textId="77777777" w:rsidR="00C3717C" w:rsidRPr="00C21085" w:rsidRDefault="00C3717C" w:rsidP="00436ED6">
      <w:pPr>
        <w:spacing w:before="7" w:after="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2375"/>
        <w:gridCol w:w="1880"/>
        <w:gridCol w:w="2460"/>
        <w:gridCol w:w="2620"/>
        <w:gridCol w:w="1680"/>
      </w:tblGrid>
      <w:tr w:rsidR="00F748BC" w:rsidRPr="00C21085" w14:paraId="54FEAF0C" w14:textId="77777777" w:rsidTr="00F748BC">
        <w:trPr>
          <w:trHeight w:val="2469"/>
        </w:trPr>
        <w:tc>
          <w:tcPr>
            <w:tcW w:w="1925" w:type="dxa"/>
            <w:shd w:val="clear" w:color="auto" w:fill="FDE9D9" w:themeFill="accent6" w:themeFillTint="33"/>
          </w:tcPr>
          <w:p w14:paraId="013998F9" w14:textId="77777777" w:rsidR="00F748BC" w:rsidRPr="00C21085" w:rsidRDefault="00F748BC" w:rsidP="003554FC">
            <w:pPr>
              <w:pStyle w:val="TableParagraph"/>
              <w:ind w:left="89" w:right="92"/>
            </w:pPr>
          </w:p>
        </w:tc>
        <w:tc>
          <w:tcPr>
            <w:tcW w:w="2375" w:type="dxa"/>
          </w:tcPr>
          <w:p w14:paraId="19AE2A7A" w14:textId="77777777" w:rsidR="00F748BC" w:rsidRPr="00C21085" w:rsidRDefault="00F748BC" w:rsidP="003554FC">
            <w:pPr>
              <w:pStyle w:val="TableParagraph"/>
              <w:ind w:left="0"/>
              <w:rPr>
                <w:b/>
              </w:rPr>
            </w:pPr>
            <w:r>
              <w:rPr>
                <w:b/>
                <w:color w:val="212121"/>
                <w:spacing w:val="-5"/>
              </w:rPr>
              <w:t xml:space="preserve">  </w:t>
            </w:r>
            <w:r w:rsidRPr="00C21085">
              <w:rPr>
                <w:b/>
                <w:color w:val="212121"/>
                <w:spacing w:val="-5"/>
              </w:rPr>
              <w:t>The</w:t>
            </w:r>
          </w:p>
          <w:p w14:paraId="49A04FA1" w14:textId="77777777" w:rsidR="00F748BC" w:rsidRDefault="00F748BC" w:rsidP="003554FC">
            <w:pPr>
              <w:pStyle w:val="TableParagraph"/>
              <w:ind w:right="153"/>
              <w:rPr>
                <w:b/>
                <w:color w:val="212121"/>
                <w:spacing w:val="-2"/>
              </w:rPr>
            </w:pPr>
            <w:r w:rsidRPr="00C21085">
              <w:rPr>
                <w:b/>
                <w:color w:val="212121"/>
                <w:spacing w:val="-2"/>
              </w:rPr>
              <w:t>Non-Traditional Student Resource Center</w:t>
            </w:r>
          </w:p>
          <w:p w14:paraId="261BB981" w14:textId="77777777" w:rsidR="00F748BC" w:rsidRDefault="00F748BC" w:rsidP="003554FC">
            <w:pPr>
              <w:pStyle w:val="TableParagraph"/>
              <w:ind w:right="153"/>
              <w:rPr>
                <w:b/>
              </w:rPr>
            </w:pPr>
          </w:p>
          <w:p w14:paraId="10A85C23" w14:textId="77777777" w:rsidR="00F748BC" w:rsidRPr="00C21085" w:rsidRDefault="00F748BC" w:rsidP="003554FC">
            <w:pPr>
              <w:pStyle w:val="TableParagraph"/>
              <w:spacing w:before="95"/>
              <w:ind w:right="92"/>
            </w:pPr>
            <w:r w:rsidRPr="00C21085">
              <w:t>Mission:</w:t>
            </w:r>
            <w:r w:rsidRPr="00C21085">
              <w:rPr>
                <w:spacing w:val="-16"/>
              </w:rPr>
              <w:t xml:space="preserve"> </w:t>
            </w:r>
            <w:r w:rsidRPr="00C21085">
              <w:t>provides a space for</w:t>
            </w:r>
          </w:p>
          <w:p w14:paraId="25E36F20" w14:textId="77777777" w:rsidR="00F748BC" w:rsidRPr="00C21085" w:rsidRDefault="00F748BC" w:rsidP="003554FC">
            <w:pPr>
              <w:pStyle w:val="TableParagraph"/>
              <w:ind w:right="153"/>
              <w:rPr>
                <w:b/>
              </w:rPr>
            </w:pPr>
            <w:r w:rsidRPr="00C21085">
              <w:rPr>
                <w:spacing w:val="-2"/>
              </w:rPr>
              <w:t xml:space="preserve">non-traditional </w:t>
            </w:r>
            <w:r w:rsidRPr="00C21085">
              <w:t xml:space="preserve">students to navigate their </w:t>
            </w:r>
            <w:r w:rsidRPr="00C21085">
              <w:rPr>
                <w:spacing w:val="-2"/>
              </w:rPr>
              <w:t>academic journeys</w:t>
            </w:r>
          </w:p>
        </w:tc>
        <w:tc>
          <w:tcPr>
            <w:tcW w:w="1880" w:type="dxa"/>
          </w:tcPr>
          <w:p w14:paraId="212AF23F" w14:textId="77777777" w:rsidR="00F748BC" w:rsidRPr="00C21085" w:rsidRDefault="00F748BC" w:rsidP="003554FC">
            <w:pPr>
              <w:pStyle w:val="TableParagraph"/>
              <w:spacing w:before="109"/>
              <w:ind w:right="76"/>
            </w:pPr>
            <w:r w:rsidRPr="00C21085">
              <w:rPr>
                <w:color w:val="212121"/>
                <w:spacing w:val="-2"/>
              </w:rPr>
              <w:t xml:space="preserve">Undergraduate </w:t>
            </w:r>
            <w:r w:rsidRPr="00C21085">
              <w:rPr>
                <w:color w:val="212121"/>
              </w:rPr>
              <w:t>students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over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24</w:t>
            </w:r>
          </w:p>
          <w:p w14:paraId="079C29A4" w14:textId="77777777" w:rsidR="00F748BC" w:rsidRPr="00C21085" w:rsidRDefault="00F748BC" w:rsidP="003554FC">
            <w:pPr>
              <w:pStyle w:val="TableParagraph"/>
              <w:ind w:right="76"/>
            </w:pPr>
            <w:r w:rsidRPr="00C21085">
              <w:rPr>
                <w:color w:val="212121"/>
              </w:rPr>
              <w:t xml:space="preserve">years old (25+), </w:t>
            </w:r>
            <w:r w:rsidRPr="00C21085">
              <w:rPr>
                <w:color w:val="212121"/>
                <w:spacing w:val="-2"/>
              </w:rPr>
              <w:t xml:space="preserve">Graduate </w:t>
            </w:r>
            <w:r w:rsidRPr="00C21085">
              <w:rPr>
                <w:color w:val="212121"/>
              </w:rPr>
              <w:t>students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over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29 years</w:t>
            </w:r>
            <w:r w:rsidRPr="00C21085">
              <w:rPr>
                <w:color w:val="212121"/>
                <w:spacing w:val="-3"/>
              </w:rPr>
              <w:t xml:space="preserve"> </w:t>
            </w:r>
            <w:r w:rsidRPr="00C21085">
              <w:rPr>
                <w:color w:val="212121"/>
              </w:rPr>
              <w:t>old</w:t>
            </w:r>
            <w:r w:rsidRPr="00C21085">
              <w:rPr>
                <w:color w:val="212121"/>
                <w:spacing w:val="-3"/>
              </w:rPr>
              <w:t xml:space="preserve"> </w:t>
            </w:r>
            <w:r w:rsidRPr="00C21085">
              <w:rPr>
                <w:color w:val="212121"/>
              </w:rPr>
              <w:t>(30+)</w:t>
            </w:r>
            <w:r w:rsidRPr="00C21085">
              <w:rPr>
                <w:color w:val="212121"/>
                <w:spacing w:val="-3"/>
              </w:rPr>
              <w:t xml:space="preserve"> </w:t>
            </w:r>
            <w:r w:rsidRPr="00C21085">
              <w:rPr>
                <w:color w:val="212121"/>
              </w:rPr>
              <w:t xml:space="preserve">, </w:t>
            </w:r>
            <w:r w:rsidRPr="00C21085">
              <w:rPr>
                <w:color w:val="212121"/>
                <w:spacing w:val="-2"/>
              </w:rPr>
              <w:t>Domestic partnered</w:t>
            </w:r>
          </w:p>
          <w:p w14:paraId="0CF62863" w14:textId="77777777" w:rsidR="00F748BC" w:rsidRPr="00C21085" w:rsidRDefault="00F748BC" w:rsidP="003554FC">
            <w:pPr>
              <w:pStyle w:val="TableParagraph"/>
            </w:pPr>
            <w:r w:rsidRPr="00C21085">
              <w:rPr>
                <w:color w:val="212121"/>
                <w:spacing w:val="-2"/>
              </w:rPr>
              <w:t>/married</w:t>
            </w:r>
            <w:r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</w:rPr>
              <w:t xml:space="preserve">students, </w:t>
            </w:r>
            <w:r w:rsidRPr="00C21085">
              <w:rPr>
                <w:color w:val="212121"/>
              </w:rPr>
              <w:t xml:space="preserve">Students with </w:t>
            </w:r>
            <w:r w:rsidRPr="00C21085">
              <w:rPr>
                <w:color w:val="212121"/>
                <w:spacing w:val="-2"/>
              </w:rPr>
              <w:t xml:space="preserve">dependent(s), Re-entering </w:t>
            </w:r>
            <w:r w:rsidRPr="00C21085">
              <w:rPr>
                <w:color w:val="212121"/>
              </w:rPr>
              <w:t>student,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Student </w:t>
            </w:r>
            <w:r w:rsidRPr="00C21085">
              <w:rPr>
                <w:color w:val="212121"/>
                <w:spacing w:val="-2"/>
              </w:rPr>
              <w:t>veterans, Formerly incarcerated students</w:t>
            </w:r>
          </w:p>
        </w:tc>
        <w:tc>
          <w:tcPr>
            <w:tcW w:w="2460" w:type="dxa"/>
          </w:tcPr>
          <w:p w14:paraId="5A780D18" w14:textId="77777777" w:rsidR="00F748BC" w:rsidRPr="00C21085" w:rsidRDefault="00F748BC" w:rsidP="003554FC">
            <w:pPr>
              <w:pStyle w:val="TableParagraph"/>
              <w:spacing w:before="109"/>
              <w:ind w:left="104"/>
            </w:pPr>
            <w:r w:rsidRPr="00C21085">
              <w:rPr>
                <w:color w:val="212121"/>
              </w:rPr>
              <w:t>Access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resources.</w:t>
            </w:r>
          </w:p>
        </w:tc>
        <w:tc>
          <w:tcPr>
            <w:tcW w:w="2620" w:type="dxa"/>
          </w:tcPr>
          <w:p w14:paraId="4A9B3539" w14:textId="77777777" w:rsidR="00F748BC" w:rsidRPr="00C21085" w:rsidRDefault="00875BE6" w:rsidP="003554FC">
            <w:pPr>
              <w:pStyle w:val="TableParagraph"/>
              <w:spacing w:before="109"/>
              <w:ind w:left="89"/>
            </w:pPr>
            <w:hyperlink r:id="rId38">
              <w:r w:rsidR="00F748BC" w:rsidRPr="00C21085">
                <w:rPr>
                  <w:color w:val="212121"/>
                  <w:spacing w:val="-2"/>
                  <w:u w:val="thick" w:color="212121"/>
                </w:rPr>
                <w:t>https://wgse.sa.ucsb.ed</w:t>
              </w:r>
            </w:hyperlink>
            <w:r w:rsidR="00F748BC" w:rsidRPr="00C21085">
              <w:rPr>
                <w:color w:val="212121"/>
                <w:spacing w:val="-2"/>
              </w:rPr>
              <w:t xml:space="preserve"> </w:t>
            </w:r>
            <w:hyperlink r:id="rId39">
              <w:r w:rsidR="00F748BC" w:rsidRPr="00C21085">
                <w:rPr>
                  <w:color w:val="212121"/>
                  <w:spacing w:val="-2"/>
                  <w:u w:val="thick" w:color="212121"/>
                </w:rPr>
                <w:t>u/</w:t>
              </w:r>
              <w:proofErr w:type="spellStart"/>
              <w:r w:rsidR="00F748BC" w:rsidRPr="00C21085">
                <w:rPr>
                  <w:color w:val="212121"/>
                  <w:spacing w:val="-2"/>
                  <w:u w:val="thick" w:color="212121"/>
                </w:rPr>
                <w:t>nontrad</w:t>
              </w:r>
              <w:proofErr w:type="spellEnd"/>
              <w:r w:rsidR="00F748BC" w:rsidRPr="00C21085">
                <w:rPr>
                  <w:color w:val="212121"/>
                  <w:spacing w:val="-2"/>
                  <w:u w:val="thick" w:color="212121"/>
                </w:rPr>
                <w:t>/</w:t>
              </w:r>
            </w:hyperlink>
          </w:p>
        </w:tc>
        <w:tc>
          <w:tcPr>
            <w:tcW w:w="1680" w:type="dxa"/>
          </w:tcPr>
          <w:p w14:paraId="3F55ADF0" w14:textId="28F7F3A1" w:rsidR="00F748BC" w:rsidRPr="00C21085" w:rsidRDefault="001741DB" w:rsidP="003554FC">
            <w:pPr>
              <w:pStyle w:val="TableParagraph"/>
              <w:spacing w:before="109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9F178E" w:rsidRPr="00C21085" w14:paraId="4E35BDA0" w14:textId="77777777" w:rsidTr="00F748BC">
        <w:trPr>
          <w:trHeight w:val="2469"/>
        </w:trPr>
        <w:tc>
          <w:tcPr>
            <w:tcW w:w="1925" w:type="dxa"/>
            <w:shd w:val="clear" w:color="auto" w:fill="FDE9D9" w:themeFill="accent6" w:themeFillTint="33"/>
          </w:tcPr>
          <w:p w14:paraId="3C6617B0" w14:textId="77777777" w:rsidR="009F178E" w:rsidRPr="00C21085" w:rsidRDefault="009F178E" w:rsidP="003554FC">
            <w:pPr>
              <w:pStyle w:val="TableParagraph"/>
              <w:ind w:left="89" w:right="92"/>
            </w:pPr>
          </w:p>
        </w:tc>
        <w:tc>
          <w:tcPr>
            <w:tcW w:w="2375" w:type="dxa"/>
          </w:tcPr>
          <w:p w14:paraId="41B0D286" w14:textId="5C76CC5B" w:rsidR="009F178E" w:rsidRPr="00267B76" w:rsidRDefault="00267B76" w:rsidP="009F178E">
            <w:pPr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267B76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The Transfer Center</w:t>
            </w:r>
          </w:p>
          <w:p w14:paraId="5021DF40" w14:textId="77777777" w:rsidR="009F178E" w:rsidRDefault="009F178E" w:rsidP="009F178E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096289D4" w14:textId="098F0E3D" w:rsidR="009F178E" w:rsidRPr="009F178E" w:rsidRDefault="009F178E" w:rsidP="009F178E">
            <w:pPr>
              <w:rPr>
                <w:rFonts w:ascii="Arial" w:hAnsi="Arial" w:cs="Arial"/>
                <w:sz w:val="22"/>
                <w:szCs w:val="22"/>
              </w:rPr>
            </w:pPr>
            <w:r w:rsidRPr="009F178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Mission: the </w:t>
            </w:r>
            <w:r w:rsidRPr="009F178E">
              <w:rPr>
                <w:rStyle w:val="Strong"/>
                <w:rFonts w:ascii="Arial" w:hAnsi="Arial" w:cs="Arial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UCSB Transfer Student Center</w:t>
            </w:r>
            <w:r w:rsidRPr="009F178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supports the academic success, and well-being of UCSB’s transfer students by fostering diversity, providing peer support networks, connections to the campus community, access to resources, relevant programs, and academic advising.</w:t>
            </w:r>
          </w:p>
          <w:p w14:paraId="33A79920" w14:textId="77777777" w:rsidR="009F178E" w:rsidRPr="009F178E" w:rsidRDefault="009F178E" w:rsidP="003554FC">
            <w:pPr>
              <w:pStyle w:val="TableParagraph"/>
              <w:ind w:left="0"/>
              <w:rPr>
                <w:b/>
                <w:color w:val="212121"/>
                <w:spacing w:val="-5"/>
              </w:rPr>
            </w:pPr>
          </w:p>
        </w:tc>
        <w:tc>
          <w:tcPr>
            <w:tcW w:w="1880" w:type="dxa"/>
          </w:tcPr>
          <w:p w14:paraId="3FAA2077" w14:textId="4B6C8FA8" w:rsidR="009F178E" w:rsidRPr="00C21085" w:rsidRDefault="009F178E" w:rsidP="003554FC">
            <w:pPr>
              <w:pStyle w:val="TableParagraph"/>
              <w:spacing w:before="109"/>
              <w:ind w:right="76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Transfer Students</w:t>
            </w:r>
          </w:p>
        </w:tc>
        <w:tc>
          <w:tcPr>
            <w:tcW w:w="2460" w:type="dxa"/>
          </w:tcPr>
          <w:p w14:paraId="7CAC45C6" w14:textId="71938C03" w:rsidR="009F178E" w:rsidRPr="00C21085" w:rsidRDefault="00267B76" w:rsidP="003554FC">
            <w:pPr>
              <w:pStyle w:val="TableParagraph"/>
              <w:spacing w:before="109"/>
              <w:ind w:left="104"/>
              <w:rPr>
                <w:color w:val="212121"/>
              </w:rPr>
            </w:pPr>
            <w:r>
              <w:rPr>
                <w:color w:val="212121"/>
              </w:rPr>
              <w:t>Access to many resources</w:t>
            </w:r>
            <w:r>
              <w:rPr>
                <w:color w:val="212121"/>
              </w:rPr>
              <w:softHyphen/>
              <w:t xml:space="preserve"> including advising, workshops, and social activities. </w:t>
            </w:r>
          </w:p>
        </w:tc>
        <w:tc>
          <w:tcPr>
            <w:tcW w:w="2620" w:type="dxa"/>
          </w:tcPr>
          <w:p w14:paraId="10B5B803" w14:textId="0F03382F" w:rsidR="009F178E" w:rsidRDefault="009F178E" w:rsidP="009F178E">
            <w:pPr>
              <w:pStyle w:val="TableParagraph"/>
              <w:spacing w:before="109"/>
              <w:ind w:left="89"/>
            </w:pPr>
            <w:r w:rsidRPr="009F178E">
              <w:t>https://www.transfercenter.ucsb.edu/</w:t>
            </w:r>
          </w:p>
          <w:p w14:paraId="77FDC73F" w14:textId="710F40E0" w:rsidR="009F178E" w:rsidRDefault="009F178E" w:rsidP="009F178E">
            <w:pPr>
              <w:pStyle w:val="TableParagraph"/>
              <w:spacing w:before="109"/>
              <w:ind w:left="89"/>
            </w:pPr>
          </w:p>
        </w:tc>
        <w:tc>
          <w:tcPr>
            <w:tcW w:w="1680" w:type="dxa"/>
          </w:tcPr>
          <w:p w14:paraId="5DD1A1B6" w14:textId="6CA61593" w:rsidR="009F178E" w:rsidRPr="00C21085" w:rsidRDefault="009F178E" w:rsidP="003554FC">
            <w:pPr>
              <w:pStyle w:val="TableParagraph"/>
              <w:spacing w:before="109"/>
              <w:ind w:right="160"/>
              <w:rPr>
                <w:color w:val="212121"/>
                <w:spacing w:val="-2"/>
              </w:rPr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</w:tbl>
    <w:p w14:paraId="72F9CFF6" w14:textId="77777777" w:rsidR="00C3717C" w:rsidRPr="00C21085" w:rsidRDefault="00C3717C" w:rsidP="00436ED6">
      <w:pPr>
        <w:sectPr w:rsidR="00C3717C" w:rsidRPr="00C21085"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74AC027B" w14:textId="66A9E783" w:rsidR="00C3717C" w:rsidRPr="00C21085" w:rsidRDefault="004C62BA" w:rsidP="00436ED6">
      <w:pPr>
        <w:spacing w:before="7" w:after="1"/>
        <w:rPr>
          <w:i/>
          <w:sz w:val="19"/>
        </w:rPr>
      </w:pPr>
      <w:r w:rsidRPr="00C210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87456" behindDoc="1" locked="0" layoutInCell="1" allowOverlap="1" wp14:anchorId="352B81AA" wp14:editId="04AC724F">
                <wp:simplePos x="0" y="0"/>
                <wp:positionH relativeFrom="page">
                  <wp:posOffset>6464300</wp:posOffset>
                </wp:positionH>
                <wp:positionV relativeFrom="page">
                  <wp:posOffset>3371850</wp:posOffset>
                </wp:positionV>
                <wp:extent cx="381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93AF195" id="Line 3" o:spid="_x0000_s1026" style="position:absolute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pt,265.5pt" to="512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" strokecolor="#212121" strokeweight="1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2375"/>
        <w:gridCol w:w="1880"/>
        <w:gridCol w:w="2460"/>
        <w:gridCol w:w="2620"/>
        <w:gridCol w:w="1680"/>
      </w:tblGrid>
      <w:tr w:rsidR="00C3717C" w:rsidRPr="00C21085" w14:paraId="7207EF32" w14:textId="77777777" w:rsidTr="001741DB">
        <w:trPr>
          <w:trHeight w:val="2622"/>
        </w:trPr>
        <w:tc>
          <w:tcPr>
            <w:tcW w:w="1925" w:type="dxa"/>
            <w:shd w:val="clear" w:color="auto" w:fill="FDE9D9" w:themeFill="accent6" w:themeFillTint="33"/>
          </w:tcPr>
          <w:p w14:paraId="05E81B1A" w14:textId="0237B961" w:rsidR="00C3717C" w:rsidRPr="00C21085" w:rsidRDefault="00C3717C" w:rsidP="00436ED6">
            <w:pPr>
              <w:pStyle w:val="TableParagraph"/>
              <w:spacing w:before="95"/>
              <w:ind w:left="89" w:right="300"/>
            </w:pPr>
          </w:p>
        </w:tc>
        <w:tc>
          <w:tcPr>
            <w:tcW w:w="2375" w:type="dxa"/>
          </w:tcPr>
          <w:p w14:paraId="34647602" w14:textId="77777777" w:rsidR="00C3717C" w:rsidRPr="00C21085" w:rsidRDefault="00792CB0" w:rsidP="00436ED6">
            <w:pPr>
              <w:pStyle w:val="TableParagraph"/>
              <w:spacing w:before="95"/>
              <w:ind w:right="227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 xml:space="preserve">Disabled Students </w:t>
            </w:r>
            <w:r w:rsidRPr="00C21085">
              <w:rPr>
                <w:b/>
                <w:color w:val="212121"/>
              </w:rPr>
              <w:t>Program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(DSP)</w:t>
            </w:r>
          </w:p>
          <w:p w14:paraId="0D100219" w14:textId="77777777" w:rsidR="00C3717C" w:rsidRPr="00C21085" w:rsidRDefault="00C3717C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3A2D249E" w14:textId="77777777" w:rsidR="00C3717C" w:rsidRPr="00C21085" w:rsidRDefault="00792CB0" w:rsidP="00436ED6">
            <w:pPr>
              <w:pStyle w:val="TableParagraph"/>
              <w:ind w:right="202"/>
            </w:pPr>
            <w:r w:rsidRPr="00C21085">
              <w:rPr>
                <w:color w:val="212121"/>
              </w:rPr>
              <w:t xml:space="preserve">Mission: to </w:t>
            </w:r>
            <w:r w:rsidRPr="00C21085">
              <w:rPr>
                <w:color w:val="212121"/>
                <w:spacing w:val="-2"/>
              </w:rPr>
              <w:t xml:space="preserve">provide accommodation </w:t>
            </w:r>
            <w:r w:rsidRPr="00C21085">
              <w:rPr>
                <w:color w:val="212121"/>
              </w:rPr>
              <w:t>resources for UCSB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members to feel better supported on </w:t>
            </w:r>
            <w:r w:rsidRPr="00C21085">
              <w:rPr>
                <w:color w:val="212121"/>
                <w:spacing w:val="-2"/>
              </w:rPr>
              <w:t>campus</w:t>
            </w:r>
          </w:p>
        </w:tc>
        <w:tc>
          <w:tcPr>
            <w:tcW w:w="1880" w:type="dxa"/>
          </w:tcPr>
          <w:p w14:paraId="70E28954" w14:textId="77777777" w:rsidR="00C3717C" w:rsidRPr="00C21085" w:rsidRDefault="00792CB0" w:rsidP="00436ED6">
            <w:pPr>
              <w:pStyle w:val="TableParagraph"/>
              <w:spacing w:before="95"/>
              <w:ind w:right="76"/>
            </w:pPr>
            <w:r w:rsidRPr="00C21085">
              <w:rPr>
                <w:color w:val="212121"/>
              </w:rPr>
              <w:t>All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students,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staff and faculty</w:t>
            </w:r>
          </w:p>
        </w:tc>
        <w:tc>
          <w:tcPr>
            <w:tcW w:w="2460" w:type="dxa"/>
          </w:tcPr>
          <w:p w14:paraId="3DBB43BE" w14:textId="77777777" w:rsidR="00C3717C" w:rsidRPr="00C21085" w:rsidRDefault="00792CB0" w:rsidP="00436ED6">
            <w:pPr>
              <w:pStyle w:val="TableParagraph"/>
              <w:spacing w:before="95"/>
              <w:ind w:left="104"/>
            </w:pPr>
            <w:r w:rsidRPr="00C21085">
              <w:rPr>
                <w:color w:val="212121"/>
              </w:rPr>
              <w:t>Access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</w:rPr>
              <w:t>to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resources.</w:t>
            </w:r>
          </w:p>
        </w:tc>
        <w:tc>
          <w:tcPr>
            <w:tcW w:w="2620" w:type="dxa"/>
          </w:tcPr>
          <w:p w14:paraId="54229CF9" w14:textId="77777777" w:rsidR="00C3717C" w:rsidRPr="00C21085" w:rsidRDefault="00875BE6" w:rsidP="00436ED6">
            <w:pPr>
              <w:pStyle w:val="TableParagraph"/>
              <w:spacing w:before="95"/>
              <w:ind w:left="89"/>
            </w:pPr>
            <w:hyperlink r:id="rId40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https://dsp.sa.ucsb.edu/</w:t>
              </w:r>
            </w:hyperlink>
          </w:p>
        </w:tc>
        <w:tc>
          <w:tcPr>
            <w:tcW w:w="1680" w:type="dxa"/>
          </w:tcPr>
          <w:p w14:paraId="4EECEB33" w14:textId="7A806703" w:rsidR="00C3717C" w:rsidRPr="00C21085" w:rsidRDefault="001741DB" w:rsidP="00436ED6">
            <w:pPr>
              <w:pStyle w:val="TableParagraph"/>
              <w:spacing w:before="95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C3717C" w:rsidRPr="00C21085" w14:paraId="2C8A0FDB" w14:textId="77777777" w:rsidTr="001741DB">
        <w:trPr>
          <w:trHeight w:val="3126"/>
        </w:trPr>
        <w:tc>
          <w:tcPr>
            <w:tcW w:w="1925" w:type="dxa"/>
            <w:shd w:val="clear" w:color="auto" w:fill="FDE9D9" w:themeFill="accent6" w:themeFillTint="33"/>
          </w:tcPr>
          <w:p w14:paraId="3570520B" w14:textId="0A912866" w:rsidR="00C3717C" w:rsidRPr="00C21085" w:rsidRDefault="00C3717C" w:rsidP="00436ED6">
            <w:pPr>
              <w:pStyle w:val="TableParagraph"/>
              <w:spacing w:before="95"/>
              <w:ind w:left="89" w:right="178"/>
            </w:pPr>
          </w:p>
        </w:tc>
        <w:tc>
          <w:tcPr>
            <w:tcW w:w="2375" w:type="dxa"/>
          </w:tcPr>
          <w:p w14:paraId="310833A8" w14:textId="77777777" w:rsidR="00C3717C" w:rsidRPr="00C21085" w:rsidRDefault="00792CB0" w:rsidP="00436ED6">
            <w:pPr>
              <w:pStyle w:val="TableParagraph"/>
              <w:spacing w:before="95"/>
              <w:ind w:right="117"/>
              <w:rPr>
                <w:b/>
              </w:rPr>
            </w:pPr>
            <w:r w:rsidRPr="00C21085">
              <w:rPr>
                <w:b/>
                <w:color w:val="212121"/>
                <w:spacing w:val="-2"/>
              </w:rPr>
              <w:t>Associated Students’</w:t>
            </w:r>
            <w:r w:rsidRPr="00C21085">
              <w:rPr>
                <w:b/>
                <w:color w:val="212121"/>
                <w:spacing w:val="-14"/>
              </w:rPr>
              <w:t xml:space="preserve"> </w:t>
            </w:r>
            <w:r w:rsidRPr="00C21085">
              <w:rPr>
                <w:b/>
                <w:color w:val="212121"/>
                <w:spacing w:val="-2"/>
              </w:rPr>
              <w:t>CODE (Commission</w:t>
            </w:r>
            <w:r w:rsidRPr="00C21085">
              <w:rPr>
                <w:b/>
                <w:color w:val="212121"/>
                <w:spacing w:val="40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on Disability </w:t>
            </w:r>
            <w:r w:rsidRPr="00C21085">
              <w:rPr>
                <w:b/>
                <w:color w:val="212121"/>
                <w:spacing w:val="-2"/>
              </w:rPr>
              <w:t>Equality)</w:t>
            </w:r>
          </w:p>
          <w:p w14:paraId="22B28EB2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37191443" w14:textId="77777777" w:rsidR="00C3717C" w:rsidRPr="00C21085" w:rsidRDefault="00792CB0" w:rsidP="00436ED6">
            <w:pPr>
              <w:pStyle w:val="TableParagraph"/>
              <w:ind w:right="92"/>
            </w:pPr>
            <w:r w:rsidRPr="00C21085">
              <w:rPr>
                <w:color w:val="212121"/>
              </w:rPr>
              <w:t>Mission: to advance the rights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of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disabled students on campus, by tackling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disability discrimination at </w:t>
            </w:r>
            <w:r w:rsidRPr="00C21085">
              <w:rPr>
                <w:color w:val="212121"/>
                <w:spacing w:val="-4"/>
              </w:rPr>
              <w:t>UCSB</w:t>
            </w:r>
          </w:p>
        </w:tc>
        <w:tc>
          <w:tcPr>
            <w:tcW w:w="1880" w:type="dxa"/>
          </w:tcPr>
          <w:p w14:paraId="582B20C3" w14:textId="77777777" w:rsidR="00C3717C" w:rsidRPr="00C21085" w:rsidRDefault="00792CB0" w:rsidP="00436ED6">
            <w:pPr>
              <w:pStyle w:val="TableParagraph"/>
              <w:spacing w:before="95"/>
              <w:ind w:right="162"/>
            </w:pPr>
            <w:r w:rsidRPr="00C21085">
              <w:rPr>
                <w:color w:val="212121"/>
              </w:rPr>
              <w:t xml:space="preserve">All disabled </w:t>
            </w:r>
            <w:r w:rsidRPr="00C21085">
              <w:rPr>
                <w:color w:val="212121"/>
                <w:spacing w:val="-2"/>
              </w:rPr>
              <w:t xml:space="preserve">(physically, </w:t>
            </w:r>
            <w:r w:rsidRPr="00C21085">
              <w:rPr>
                <w:color w:val="212121"/>
              </w:rPr>
              <w:t>intellectual,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etc.) </w:t>
            </w:r>
            <w:r w:rsidRPr="00C21085">
              <w:rPr>
                <w:color w:val="212121"/>
                <w:spacing w:val="-2"/>
              </w:rPr>
              <w:t>students</w:t>
            </w:r>
          </w:p>
        </w:tc>
        <w:tc>
          <w:tcPr>
            <w:tcW w:w="2460" w:type="dxa"/>
          </w:tcPr>
          <w:p w14:paraId="0994AB31" w14:textId="77777777" w:rsidR="00C3717C" w:rsidRPr="00C21085" w:rsidRDefault="00792CB0" w:rsidP="00436ED6">
            <w:pPr>
              <w:pStyle w:val="TableParagraph"/>
              <w:spacing w:before="95"/>
              <w:ind w:left="104" w:right="243"/>
            </w:pPr>
            <w:r w:rsidRPr="00C21085">
              <w:rPr>
                <w:color w:val="212121"/>
              </w:rPr>
              <w:t>Access to a more inclusive,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sustainable campus for all </w:t>
            </w:r>
            <w:r w:rsidRPr="00C21085">
              <w:rPr>
                <w:color w:val="212121"/>
                <w:spacing w:val="-2"/>
              </w:rPr>
              <w:t>students</w:t>
            </w:r>
          </w:p>
        </w:tc>
        <w:tc>
          <w:tcPr>
            <w:tcW w:w="2620" w:type="dxa"/>
          </w:tcPr>
          <w:p w14:paraId="27781BD1" w14:textId="77777777" w:rsidR="00C3717C" w:rsidRPr="00C21085" w:rsidRDefault="00875BE6" w:rsidP="00436ED6">
            <w:pPr>
              <w:pStyle w:val="TableParagraph"/>
              <w:spacing w:before="95"/>
              <w:ind w:left="89"/>
            </w:pPr>
            <w:hyperlink r:id="rId41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https://code.as.ucsb.edu</w:t>
              </w:r>
            </w:hyperlink>
          </w:p>
          <w:p w14:paraId="45CFF06D" w14:textId="77777777" w:rsidR="00C3717C" w:rsidRPr="00C21085" w:rsidRDefault="00875BE6" w:rsidP="00436ED6">
            <w:pPr>
              <w:pStyle w:val="TableParagraph"/>
              <w:ind w:left="89"/>
            </w:pPr>
            <w:hyperlink r:id="rId42">
              <w:r w:rsidR="00792CB0" w:rsidRPr="00C21085">
                <w:rPr>
                  <w:color w:val="212121"/>
                </w:rPr>
                <w:t>/</w:t>
              </w:r>
            </w:hyperlink>
          </w:p>
        </w:tc>
        <w:tc>
          <w:tcPr>
            <w:tcW w:w="1680" w:type="dxa"/>
          </w:tcPr>
          <w:p w14:paraId="554754B9" w14:textId="43B1C081" w:rsidR="00C3717C" w:rsidRPr="00C21085" w:rsidRDefault="001741DB" w:rsidP="00436ED6">
            <w:pPr>
              <w:pStyle w:val="TableParagraph"/>
              <w:spacing w:before="95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C3717C" w:rsidRPr="00C21085" w14:paraId="4505C22B" w14:textId="77777777" w:rsidTr="00F748BC">
        <w:trPr>
          <w:trHeight w:val="2210"/>
        </w:trPr>
        <w:tc>
          <w:tcPr>
            <w:tcW w:w="1925" w:type="dxa"/>
            <w:shd w:val="clear" w:color="auto" w:fill="FDE9D9" w:themeFill="accent6" w:themeFillTint="33"/>
          </w:tcPr>
          <w:p w14:paraId="54D0CBCB" w14:textId="605A10BB" w:rsidR="00C3717C" w:rsidRPr="00C21085" w:rsidRDefault="00C3717C" w:rsidP="00436ED6">
            <w:pPr>
              <w:pStyle w:val="TableParagraph"/>
              <w:ind w:left="89" w:right="459"/>
            </w:pPr>
          </w:p>
        </w:tc>
        <w:tc>
          <w:tcPr>
            <w:tcW w:w="2375" w:type="dxa"/>
          </w:tcPr>
          <w:p w14:paraId="6926FB5E" w14:textId="77777777" w:rsidR="00C3717C" w:rsidRPr="00C21085" w:rsidRDefault="00792CB0" w:rsidP="00436ED6">
            <w:pPr>
              <w:pStyle w:val="TableParagraph"/>
              <w:spacing w:before="102"/>
              <w:ind w:right="532"/>
              <w:rPr>
                <w:b/>
              </w:rPr>
            </w:pPr>
            <w:r w:rsidRPr="00C21085">
              <w:rPr>
                <w:b/>
                <w:color w:val="212121"/>
              </w:rPr>
              <w:t>Academic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&amp; </w:t>
            </w:r>
            <w:r w:rsidRPr="00C21085">
              <w:rPr>
                <w:b/>
                <w:color w:val="212121"/>
                <w:spacing w:val="-2"/>
              </w:rPr>
              <w:t>Staff Assistance Program (ASAP)</w:t>
            </w:r>
          </w:p>
          <w:p w14:paraId="17863013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11EF0419" w14:textId="4CCAE0E4" w:rsidR="00C3717C" w:rsidRPr="00C21085" w:rsidRDefault="00792CB0" w:rsidP="00436ED6">
            <w:pPr>
              <w:pStyle w:val="TableParagraph"/>
              <w:ind w:right="630"/>
            </w:pPr>
            <w:r w:rsidRPr="00C21085">
              <w:rPr>
                <w:color w:val="212121"/>
              </w:rPr>
              <w:t>Mission: to support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and</w:t>
            </w:r>
            <w:r w:rsidR="001741DB">
              <w:rPr>
                <w:color w:val="212121"/>
              </w:rPr>
              <w:t xml:space="preserve"> </w:t>
            </w:r>
            <w:r w:rsidR="001741DB" w:rsidRPr="00C21085">
              <w:rPr>
                <w:color w:val="212121"/>
              </w:rPr>
              <w:t>manage the well-being of UCSB</w:t>
            </w:r>
            <w:r w:rsidR="001741DB" w:rsidRPr="00C21085">
              <w:rPr>
                <w:color w:val="212121"/>
                <w:spacing w:val="-1"/>
              </w:rPr>
              <w:t xml:space="preserve"> </w:t>
            </w:r>
            <w:r w:rsidR="001741DB" w:rsidRPr="00C21085">
              <w:rPr>
                <w:color w:val="212121"/>
              </w:rPr>
              <w:t>staff</w:t>
            </w:r>
            <w:r w:rsidR="001741DB" w:rsidRPr="00C21085">
              <w:rPr>
                <w:color w:val="212121"/>
                <w:spacing w:val="-1"/>
              </w:rPr>
              <w:t xml:space="preserve"> </w:t>
            </w:r>
            <w:r w:rsidR="001741DB" w:rsidRPr="00C21085">
              <w:rPr>
                <w:color w:val="212121"/>
              </w:rPr>
              <w:t>and family</w:t>
            </w:r>
            <w:r w:rsidR="001741DB" w:rsidRPr="00C21085">
              <w:rPr>
                <w:color w:val="212121"/>
                <w:spacing w:val="-6"/>
              </w:rPr>
              <w:t xml:space="preserve"> </w:t>
            </w:r>
            <w:r w:rsidR="001741DB" w:rsidRPr="00C21085">
              <w:rPr>
                <w:color w:val="212121"/>
                <w:spacing w:val="-2"/>
              </w:rPr>
              <w:t>members</w:t>
            </w:r>
          </w:p>
        </w:tc>
        <w:tc>
          <w:tcPr>
            <w:tcW w:w="1880" w:type="dxa"/>
          </w:tcPr>
          <w:p w14:paraId="197CF998" w14:textId="77777777" w:rsidR="00C3717C" w:rsidRPr="00C21085" w:rsidRDefault="00792CB0" w:rsidP="00436ED6">
            <w:pPr>
              <w:pStyle w:val="TableParagraph"/>
              <w:spacing w:before="102"/>
              <w:ind w:right="91"/>
            </w:pPr>
            <w:r w:rsidRPr="00C21085">
              <w:rPr>
                <w:color w:val="212121"/>
              </w:rPr>
              <w:t>Faculty,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staff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and family members</w:t>
            </w:r>
          </w:p>
        </w:tc>
        <w:tc>
          <w:tcPr>
            <w:tcW w:w="2460" w:type="dxa"/>
          </w:tcPr>
          <w:p w14:paraId="6A7FECC5" w14:textId="77777777" w:rsidR="00C3717C" w:rsidRPr="00C21085" w:rsidRDefault="00792CB0" w:rsidP="00436ED6">
            <w:pPr>
              <w:pStyle w:val="TableParagraph"/>
              <w:spacing w:before="102"/>
              <w:ind w:left="104" w:right="184"/>
            </w:pPr>
            <w:r w:rsidRPr="00C21085">
              <w:rPr>
                <w:color w:val="212121"/>
              </w:rPr>
              <w:t>Confidential and short-term therapy, consultation,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wellness workshops and assistance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with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 xml:space="preserve">threat </w:t>
            </w:r>
            <w:r w:rsidRPr="00C21085">
              <w:rPr>
                <w:color w:val="212121"/>
                <w:spacing w:val="-2"/>
              </w:rPr>
              <w:t>management.</w:t>
            </w:r>
          </w:p>
        </w:tc>
        <w:tc>
          <w:tcPr>
            <w:tcW w:w="2620" w:type="dxa"/>
          </w:tcPr>
          <w:p w14:paraId="48AB3661" w14:textId="77777777" w:rsidR="00C3717C" w:rsidRPr="00C21085" w:rsidRDefault="00875BE6" w:rsidP="00436ED6">
            <w:pPr>
              <w:pStyle w:val="TableParagraph"/>
              <w:spacing w:before="102"/>
              <w:ind w:left="89" w:right="103"/>
            </w:pPr>
            <w:hyperlink r:id="rId43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https://www.hr.ucsb.edu/</w:t>
              </w:r>
            </w:hyperlink>
            <w:r w:rsidR="00792CB0" w:rsidRPr="00C21085">
              <w:rPr>
                <w:color w:val="212121"/>
                <w:spacing w:val="-2"/>
              </w:rPr>
              <w:t xml:space="preserve"> </w:t>
            </w:r>
            <w:hyperlink r:id="rId44">
              <w:proofErr w:type="spellStart"/>
              <w:r w:rsidR="00792CB0" w:rsidRPr="00C21085">
                <w:rPr>
                  <w:color w:val="212121"/>
                  <w:spacing w:val="-2"/>
                  <w:u w:val="thick" w:color="212121"/>
                </w:rPr>
                <w:t>hr</w:t>
              </w:r>
              <w:proofErr w:type="spellEnd"/>
              <w:r w:rsidR="00792CB0" w:rsidRPr="00C21085">
                <w:rPr>
                  <w:color w:val="212121"/>
                  <w:spacing w:val="-2"/>
                  <w:u w:val="thick" w:color="212121"/>
                </w:rPr>
                <w:t>-units/employee-</w:t>
              </w:r>
              <w:proofErr w:type="spellStart"/>
              <w:r w:rsidR="00792CB0" w:rsidRPr="00C21085">
                <w:rPr>
                  <w:color w:val="212121"/>
                  <w:spacing w:val="-2"/>
                  <w:u w:val="thick" w:color="212121"/>
                </w:rPr>
                <w:t>servic</w:t>
              </w:r>
              <w:proofErr w:type="spellEnd"/>
            </w:hyperlink>
            <w:r w:rsidR="00792CB0" w:rsidRPr="00C21085">
              <w:rPr>
                <w:color w:val="212121"/>
                <w:spacing w:val="-2"/>
              </w:rPr>
              <w:t xml:space="preserve"> </w:t>
            </w:r>
            <w:hyperlink r:id="rId45">
              <w:proofErr w:type="spellStart"/>
              <w:r w:rsidR="00792CB0" w:rsidRPr="00C21085">
                <w:rPr>
                  <w:color w:val="212121"/>
                  <w:spacing w:val="-2"/>
                  <w:u w:val="thick" w:color="212121"/>
                </w:rPr>
                <w:t>es</w:t>
              </w:r>
              <w:proofErr w:type="spellEnd"/>
              <w:r w:rsidR="00792CB0" w:rsidRPr="00C21085">
                <w:rPr>
                  <w:color w:val="212121"/>
                  <w:spacing w:val="-2"/>
                  <w:u w:val="thick" w:color="212121"/>
                </w:rPr>
                <w:t>/asap</w:t>
              </w:r>
            </w:hyperlink>
          </w:p>
        </w:tc>
        <w:tc>
          <w:tcPr>
            <w:tcW w:w="1680" w:type="dxa"/>
          </w:tcPr>
          <w:p w14:paraId="6B5207E5" w14:textId="5F8BCF16" w:rsidR="00C3717C" w:rsidRPr="00C21085" w:rsidRDefault="001741DB" w:rsidP="00436ED6">
            <w:pPr>
              <w:pStyle w:val="TableParagraph"/>
              <w:spacing w:before="102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</w:tbl>
    <w:p w14:paraId="08F6CDB5" w14:textId="77777777" w:rsidR="00C3717C" w:rsidRPr="00C21085" w:rsidRDefault="00C3717C" w:rsidP="00436ED6">
      <w:pPr>
        <w:sectPr w:rsidR="00C3717C" w:rsidRPr="00C21085"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7F3E434F" w14:textId="65FBF634" w:rsidR="00C3717C" w:rsidRPr="00C21085" w:rsidRDefault="004C62BA" w:rsidP="00436ED6">
      <w:pPr>
        <w:spacing w:before="7" w:after="1"/>
        <w:rPr>
          <w:i/>
          <w:sz w:val="19"/>
        </w:rPr>
      </w:pPr>
      <w:r w:rsidRPr="00C210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87968" behindDoc="1" locked="0" layoutInCell="1" allowOverlap="1" wp14:anchorId="611A2A73" wp14:editId="139F6BEC">
                <wp:simplePos x="0" y="0"/>
                <wp:positionH relativeFrom="page">
                  <wp:posOffset>6464300</wp:posOffset>
                </wp:positionH>
                <wp:positionV relativeFrom="page">
                  <wp:posOffset>4794250</wp:posOffset>
                </wp:positionV>
                <wp:extent cx="38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AE5204" id="Line 2" o:spid="_x0000_s1026" style="position:absolute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pt,377.5pt" to="512pt,3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" strokecolor="#212121" strokeweight="1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2465"/>
        <w:gridCol w:w="1880"/>
        <w:gridCol w:w="2460"/>
        <w:gridCol w:w="2620"/>
        <w:gridCol w:w="1680"/>
      </w:tblGrid>
      <w:tr w:rsidR="00C3717C" w:rsidRPr="00C21085" w14:paraId="0715D63D" w14:textId="77777777" w:rsidTr="00F748BC">
        <w:trPr>
          <w:trHeight w:val="4250"/>
        </w:trPr>
        <w:tc>
          <w:tcPr>
            <w:tcW w:w="1835" w:type="dxa"/>
            <w:shd w:val="clear" w:color="auto" w:fill="FDE9D9" w:themeFill="accent6" w:themeFillTint="33"/>
          </w:tcPr>
          <w:p w14:paraId="2A5C7EA5" w14:textId="2F00873D" w:rsidR="00C3717C" w:rsidRPr="00C21085" w:rsidRDefault="00C3717C" w:rsidP="00436ED6">
            <w:pPr>
              <w:pStyle w:val="TableParagraph"/>
              <w:spacing w:before="112"/>
              <w:ind w:left="89"/>
            </w:pPr>
          </w:p>
        </w:tc>
        <w:tc>
          <w:tcPr>
            <w:tcW w:w="2465" w:type="dxa"/>
          </w:tcPr>
          <w:p w14:paraId="39733ECF" w14:textId="77777777" w:rsidR="00C3717C" w:rsidRPr="00C21085" w:rsidRDefault="00792CB0" w:rsidP="00436ED6">
            <w:pPr>
              <w:pStyle w:val="TableParagraph"/>
              <w:spacing w:before="112"/>
              <w:ind w:right="117"/>
              <w:rPr>
                <w:b/>
              </w:rPr>
            </w:pPr>
            <w:proofErr w:type="spellStart"/>
            <w:r w:rsidRPr="00C21085">
              <w:rPr>
                <w:b/>
                <w:color w:val="111517"/>
                <w:spacing w:val="-2"/>
              </w:rPr>
              <w:t>Chicanx</w:t>
            </w:r>
            <w:proofErr w:type="spellEnd"/>
            <w:r w:rsidRPr="00C21085">
              <w:rPr>
                <w:b/>
                <w:color w:val="111517"/>
                <w:spacing w:val="-2"/>
              </w:rPr>
              <w:t xml:space="preserve">/Latinx Cultural Resource </w:t>
            </w:r>
            <w:r w:rsidRPr="00C21085">
              <w:rPr>
                <w:b/>
                <w:color w:val="111517"/>
              </w:rPr>
              <w:t>Center</w:t>
            </w:r>
            <w:r w:rsidRPr="00C21085">
              <w:rPr>
                <w:b/>
                <w:color w:val="111517"/>
                <w:spacing w:val="-16"/>
              </w:rPr>
              <w:t xml:space="preserve"> </w:t>
            </w:r>
            <w:r w:rsidRPr="00C21085">
              <w:rPr>
                <w:b/>
                <w:color w:val="111517"/>
              </w:rPr>
              <w:t>(CLCRC) &amp; El Centro</w:t>
            </w:r>
          </w:p>
          <w:p w14:paraId="153D4DE3" w14:textId="77777777" w:rsidR="00C3717C" w:rsidRPr="00C21085" w:rsidRDefault="00C3717C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6BE1CA44" w14:textId="77777777" w:rsidR="00C3717C" w:rsidRPr="00C21085" w:rsidRDefault="00792CB0" w:rsidP="00436ED6">
            <w:pPr>
              <w:pStyle w:val="TableParagraph"/>
              <w:ind w:right="106"/>
            </w:pPr>
            <w:r w:rsidRPr="00C21085">
              <w:rPr>
                <w:color w:val="111517"/>
              </w:rPr>
              <w:t>Mission: to educate and build up the UCSB</w:t>
            </w:r>
            <w:r w:rsidRPr="00C21085">
              <w:rPr>
                <w:color w:val="111517"/>
                <w:spacing w:val="-16"/>
              </w:rPr>
              <w:t xml:space="preserve"> </w:t>
            </w:r>
            <w:r w:rsidRPr="00C21085">
              <w:rPr>
                <w:color w:val="111517"/>
              </w:rPr>
              <w:t xml:space="preserve">population about the </w:t>
            </w:r>
            <w:r w:rsidRPr="00C21085">
              <w:rPr>
                <w:color w:val="111517"/>
                <w:spacing w:val="-2"/>
              </w:rPr>
              <w:t xml:space="preserve">language, </w:t>
            </w:r>
            <w:r w:rsidRPr="00C21085">
              <w:rPr>
                <w:color w:val="111517"/>
              </w:rPr>
              <w:t>customs,</w:t>
            </w:r>
            <w:r w:rsidRPr="00C21085">
              <w:rPr>
                <w:color w:val="111517"/>
                <w:spacing w:val="-1"/>
              </w:rPr>
              <w:t xml:space="preserve"> </w:t>
            </w:r>
            <w:r w:rsidRPr="00C21085">
              <w:rPr>
                <w:color w:val="111517"/>
              </w:rPr>
              <w:t xml:space="preserve">history, art of the </w:t>
            </w:r>
            <w:proofErr w:type="spellStart"/>
            <w:r w:rsidRPr="00C21085">
              <w:rPr>
                <w:color w:val="111517"/>
                <w:spacing w:val="-2"/>
              </w:rPr>
              <w:t>Chicanx</w:t>
            </w:r>
            <w:proofErr w:type="spellEnd"/>
            <w:r w:rsidRPr="00C21085">
              <w:rPr>
                <w:color w:val="111517"/>
                <w:spacing w:val="-2"/>
              </w:rPr>
              <w:t>/Latinx community</w:t>
            </w:r>
          </w:p>
        </w:tc>
        <w:tc>
          <w:tcPr>
            <w:tcW w:w="1880" w:type="dxa"/>
          </w:tcPr>
          <w:p w14:paraId="50197383" w14:textId="5D153976" w:rsidR="00C3717C" w:rsidRPr="00C21085" w:rsidRDefault="00325CC5" w:rsidP="00436ED6">
            <w:pPr>
              <w:pStyle w:val="TableParagraph"/>
              <w:spacing w:before="112"/>
              <w:ind w:right="91"/>
            </w:pPr>
            <w:r>
              <w:rPr>
                <w:color w:val="212121"/>
              </w:rPr>
              <w:t>Students, f</w:t>
            </w:r>
            <w:r w:rsidR="00792CB0" w:rsidRPr="00C21085">
              <w:rPr>
                <w:color w:val="212121"/>
              </w:rPr>
              <w:t>aculty,</w:t>
            </w:r>
            <w:r w:rsidR="00792CB0" w:rsidRPr="00C21085">
              <w:rPr>
                <w:color w:val="212121"/>
                <w:spacing w:val="-16"/>
              </w:rPr>
              <w:t xml:space="preserve"> </w:t>
            </w:r>
            <w:r w:rsidR="00792CB0" w:rsidRPr="00C21085">
              <w:rPr>
                <w:color w:val="212121"/>
              </w:rPr>
              <w:t>staff</w:t>
            </w:r>
            <w:r w:rsidR="00792CB0" w:rsidRPr="00C21085">
              <w:rPr>
                <w:color w:val="212121"/>
                <w:spacing w:val="-15"/>
              </w:rPr>
              <w:t xml:space="preserve"> </w:t>
            </w:r>
            <w:r w:rsidR="00792CB0" w:rsidRPr="00C21085">
              <w:rPr>
                <w:color w:val="212121"/>
              </w:rPr>
              <w:t>and family members</w:t>
            </w:r>
          </w:p>
        </w:tc>
        <w:tc>
          <w:tcPr>
            <w:tcW w:w="2460" w:type="dxa"/>
          </w:tcPr>
          <w:p w14:paraId="7B713623" w14:textId="77777777" w:rsidR="00C3717C" w:rsidRPr="00C21085" w:rsidRDefault="00792CB0" w:rsidP="00436ED6">
            <w:pPr>
              <w:pStyle w:val="TableParagraph"/>
              <w:spacing w:before="112"/>
              <w:ind w:left="104" w:right="123"/>
            </w:pPr>
            <w:r w:rsidRPr="00C21085">
              <w:rPr>
                <w:color w:val="212121"/>
              </w:rPr>
              <w:t xml:space="preserve">The center acts as a space where </w:t>
            </w:r>
            <w:proofErr w:type="spellStart"/>
            <w:r w:rsidRPr="00C21085">
              <w:rPr>
                <w:color w:val="212121"/>
                <w:spacing w:val="-2"/>
              </w:rPr>
              <w:t>Chicanx</w:t>
            </w:r>
            <w:proofErr w:type="spellEnd"/>
            <w:r w:rsidRPr="00C21085">
              <w:rPr>
                <w:color w:val="212121"/>
                <w:spacing w:val="-2"/>
              </w:rPr>
              <w:t xml:space="preserve">/Latinx </w:t>
            </w:r>
            <w:r w:rsidRPr="00C21085">
              <w:rPr>
                <w:color w:val="212121"/>
              </w:rPr>
              <w:t>students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can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feel</w:t>
            </w:r>
            <w:r w:rsidRPr="00C21085">
              <w:rPr>
                <w:color w:val="212121"/>
                <w:spacing w:val="-13"/>
              </w:rPr>
              <w:t xml:space="preserve"> </w:t>
            </w:r>
            <w:r w:rsidRPr="00C21085">
              <w:rPr>
                <w:color w:val="212121"/>
              </w:rPr>
              <w:t>safe, as well as reinforce the</w:t>
            </w:r>
            <w:r w:rsidRPr="00C21085">
              <w:rPr>
                <w:color w:val="212121"/>
                <w:spacing w:val="-9"/>
              </w:rPr>
              <w:t xml:space="preserve"> </w:t>
            </w:r>
            <w:r w:rsidRPr="00C21085">
              <w:rPr>
                <w:color w:val="212121"/>
              </w:rPr>
              <w:t>importance</w:t>
            </w:r>
            <w:r w:rsidRPr="00C21085">
              <w:rPr>
                <w:color w:val="212121"/>
                <w:spacing w:val="-9"/>
              </w:rPr>
              <w:t xml:space="preserve"> </w:t>
            </w:r>
            <w:r w:rsidRPr="00C21085">
              <w:rPr>
                <w:color w:val="212121"/>
              </w:rPr>
              <w:t>of</w:t>
            </w:r>
            <w:r w:rsidRPr="00C21085">
              <w:rPr>
                <w:color w:val="212121"/>
                <w:spacing w:val="-9"/>
              </w:rPr>
              <w:t xml:space="preserve"> </w:t>
            </w:r>
            <w:r w:rsidRPr="00C21085">
              <w:rPr>
                <w:color w:val="212121"/>
              </w:rPr>
              <w:t xml:space="preserve">their </w:t>
            </w:r>
            <w:r w:rsidRPr="00C21085">
              <w:rPr>
                <w:color w:val="212121"/>
                <w:spacing w:val="-2"/>
              </w:rPr>
              <w:t>culture.</w:t>
            </w:r>
          </w:p>
        </w:tc>
        <w:tc>
          <w:tcPr>
            <w:tcW w:w="2620" w:type="dxa"/>
          </w:tcPr>
          <w:p w14:paraId="4136DCD8" w14:textId="77777777" w:rsidR="00C3717C" w:rsidRPr="00C21085" w:rsidRDefault="00792CB0" w:rsidP="00436ED6">
            <w:pPr>
              <w:pStyle w:val="TableParagraph"/>
              <w:spacing w:before="112"/>
              <w:ind w:left="89" w:right="114"/>
            </w:pPr>
            <w:r w:rsidRPr="00C21085">
              <w:rPr>
                <w:color w:val="212121"/>
                <w:spacing w:val="-2"/>
                <w:u w:val="thick" w:color="212121"/>
              </w:rPr>
              <w:t>https://eop.sa.ucsb.edu/i</w:t>
            </w:r>
            <w:r w:rsidRPr="00C21085">
              <w:rPr>
                <w:color w:val="212121"/>
                <w:spacing w:val="-2"/>
              </w:rPr>
              <w:t xml:space="preserve"> 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ndex.php</w:t>
            </w:r>
            <w:proofErr w:type="spellEnd"/>
            <w:r w:rsidRPr="00C21085">
              <w:rPr>
                <w:color w:val="212121"/>
                <w:spacing w:val="-2"/>
                <w:u w:val="thick" w:color="212121"/>
              </w:rPr>
              <w:t>/cultural-center</w:t>
            </w:r>
            <w:r w:rsidRPr="00C21085"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  <w:u w:val="thick" w:color="212121"/>
              </w:rPr>
              <w:t>s/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chicanxlatinx</w:t>
            </w:r>
            <w:proofErr w:type="spellEnd"/>
            <w:r w:rsidRPr="00C21085">
              <w:rPr>
                <w:color w:val="212121"/>
                <w:spacing w:val="-2"/>
                <w:u w:val="thick" w:color="212121"/>
              </w:rPr>
              <w:t>-cultural-r</w:t>
            </w:r>
            <w:r w:rsidRPr="00C21085">
              <w:rPr>
                <w:color w:val="212121"/>
                <w:spacing w:val="-2"/>
              </w:rPr>
              <w:t xml:space="preserve"> 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esource</w:t>
            </w:r>
            <w:proofErr w:type="spellEnd"/>
            <w:r w:rsidRPr="00C21085">
              <w:rPr>
                <w:color w:val="212121"/>
                <w:spacing w:val="-2"/>
                <w:u w:val="thick" w:color="212121"/>
              </w:rPr>
              <w:t>-center-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clcrc</w:t>
            </w:r>
            <w:proofErr w:type="spellEnd"/>
            <w:r w:rsidRPr="00C21085">
              <w:rPr>
                <w:color w:val="212121"/>
                <w:spacing w:val="-2"/>
                <w:u w:val="thick" w:color="212121"/>
              </w:rPr>
              <w:t>-el-</w:t>
            </w:r>
            <w:r w:rsidRPr="00C21085">
              <w:rPr>
                <w:color w:val="212121"/>
                <w:spacing w:val="-2"/>
              </w:rPr>
              <w:t xml:space="preserve"> 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centro</w:t>
            </w:r>
            <w:proofErr w:type="spellEnd"/>
          </w:p>
        </w:tc>
        <w:tc>
          <w:tcPr>
            <w:tcW w:w="1680" w:type="dxa"/>
          </w:tcPr>
          <w:p w14:paraId="70C31552" w14:textId="0374114E" w:rsidR="00C3717C" w:rsidRPr="00C21085" w:rsidRDefault="001741DB" w:rsidP="00436ED6">
            <w:pPr>
              <w:pStyle w:val="TableParagraph"/>
              <w:spacing w:before="112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C3717C" w:rsidRPr="00C21085" w14:paraId="4B9A90DC" w14:textId="77777777" w:rsidTr="00F748BC">
        <w:trPr>
          <w:trHeight w:val="3489"/>
        </w:trPr>
        <w:tc>
          <w:tcPr>
            <w:tcW w:w="1835" w:type="dxa"/>
            <w:shd w:val="clear" w:color="auto" w:fill="FDE9D9" w:themeFill="accent6" w:themeFillTint="33"/>
          </w:tcPr>
          <w:p w14:paraId="6BC8A7EB" w14:textId="4D3C0205" w:rsidR="00C3717C" w:rsidRPr="00C21085" w:rsidRDefault="00C3717C" w:rsidP="00436ED6">
            <w:pPr>
              <w:pStyle w:val="TableParagraph"/>
              <w:spacing w:before="104"/>
              <w:ind w:left="89" w:right="300"/>
            </w:pPr>
          </w:p>
        </w:tc>
        <w:tc>
          <w:tcPr>
            <w:tcW w:w="2465" w:type="dxa"/>
          </w:tcPr>
          <w:p w14:paraId="231E4D36" w14:textId="77777777" w:rsidR="00F748BC" w:rsidRDefault="00F748BC" w:rsidP="00436ED6">
            <w:pPr>
              <w:pStyle w:val="TableParagraph"/>
              <w:rPr>
                <w:b/>
                <w:color w:val="212121"/>
              </w:rPr>
            </w:pPr>
          </w:p>
          <w:p w14:paraId="7B854E53" w14:textId="48BA0352" w:rsidR="00C3717C" w:rsidRPr="00C21085" w:rsidRDefault="00792CB0" w:rsidP="00436ED6">
            <w:pPr>
              <w:pStyle w:val="TableParagraph"/>
              <w:rPr>
                <w:b/>
              </w:rPr>
            </w:pPr>
            <w:r w:rsidRPr="00C21085">
              <w:rPr>
                <w:b/>
                <w:color w:val="212121"/>
              </w:rPr>
              <w:t>Office</w:t>
            </w:r>
            <w:r w:rsidRPr="00C21085">
              <w:rPr>
                <w:b/>
                <w:color w:val="212121"/>
                <w:spacing w:val="-16"/>
              </w:rPr>
              <w:t xml:space="preserve"> </w:t>
            </w:r>
            <w:r w:rsidRPr="00C21085">
              <w:rPr>
                <w:b/>
                <w:color w:val="212121"/>
              </w:rPr>
              <w:t>of</w:t>
            </w:r>
            <w:r w:rsidRPr="00C21085">
              <w:rPr>
                <w:b/>
                <w:color w:val="212121"/>
                <w:spacing w:val="-15"/>
              </w:rPr>
              <w:t xml:space="preserve"> </w:t>
            </w:r>
            <w:r w:rsidRPr="00C21085">
              <w:rPr>
                <w:b/>
                <w:color w:val="212121"/>
              </w:rPr>
              <w:t xml:space="preserve">Black </w:t>
            </w:r>
            <w:r w:rsidRPr="00C21085">
              <w:rPr>
                <w:b/>
                <w:color w:val="212121"/>
                <w:spacing w:val="-2"/>
              </w:rPr>
              <w:t>Student Development</w:t>
            </w:r>
          </w:p>
          <w:p w14:paraId="441AB100" w14:textId="77777777" w:rsidR="00C3717C" w:rsidRPr="00C21085" w:rsidRDefault="00C3717C" w:rsidP="00436ED6">
            <w:pPr>
              <w:pStyle w:val="TableParagraph"/>
              <w:spacing w:before="6"/>
              <w:ind w:left="0"/>
              <w:rPr>
                <w:i/>
                <w:sz w:val="28"/>
              </w:rPr>
            </w:pPr>
          </w:p>
          <w:p w14:paraId="4F0527BD" w14:textId="77777777" w:rsidR="00C3717C" w:rsidRPr="00C21085" w:rsidRDefault="00792CB0" w:rsidP="00436ED6">
            <w:pPr>
              <w:pStyle w:val="TableParagraph"/>
              <w:ind w:right="190"/>
            </w:pPr>
            <w:r w:rsidRPr="00C21085">
              <w:t>Mission: to advocate</w:t>
            </w:r>
            <w:r w:rsidRPr="00C21085">
              <w:rPr>
                <w:spacing w:val="-7"/>
              </w:rPr>
              <w:t xml:space="preserve"> </w:t>
            </w:r>
            <w:r w:rsidRPr="00C21085">
              <w:t>for</w:t>
            </w:r>
            <w:r w:rsidRPr="00C21085">
              <w:rPr>
                <w:spacing w:val="-7"/>
              </w:rPr>
              <w:t xml:space="preserve"> </w:t>
            </w:r>
            <w:r w:rsidRPr="00C21085">
              <w:t>the needs and achievements</w:t>
            </w:r>
            <w:r w:rsidRPr="00C21085">
              <w:rPr>
                <w:spacing w:val="-16"/>
              </w:rPr>
              <w:t xml:space="preserve"> </w:t>
            </w:r>
            <w:r w:rsidRPr="00C21085">
              <w:t>of the</w:t>
            </w:r>
            <w:r w:rsidRPr="00C21085">
              <w:rPr>
                <w:spacing w:val="-7"/>
              </w:rPr>
              <w:t xml:space="preserve"> </w:t>
            </w:r>
            <w:r w:rsidRPr="00C21085">
              <w:t>UCSB</w:t>
            </w:r>
            <w:r w:rsidRPr="00C21085">
              <w:rPr>
                <w:spacing w:val="-7"/>
              </w:rPr>
              <w:t xml:space="preserve"> </w:t>
            </w:r>
            <w:r w:rsidRPr="00C21085">
              <w:t xml:space="preserve">Black </w:t>
            </w:r>
            <w:r w:rsidRPr="00C21085">
              <w:rPr>
                <w:spacing w:val="-2"/>
              </w:rPr>
              <w:t>community</w:t>
            </w:r>
          </w:p>
        </w:tc>
        <w:tc>
          <w:tcPr>
            <w:tcW w:w="1880" w:type="dxa"/>
          </w:tcPr>
          <w:p w14:paraId="13D2563A" w14:textId="77777777" w:rsidR="00C3717C" w:rsidRPr="00C21085" w:rsidRDefault="00792CB0" w:rsidP="00436ED6">
            <w:pPr>
              <w:pStyle w:val="TableParagraph"/>
              <w:spacing w:before="104"/>
              <w:ind w:right="394"/>
            </w:pPr>
            <w:r w:rsidRPr="00C21085">
              <w:rPr>
                <w:color w:val="212121"/>
              </w:rPr>
              <w:t>Undergrads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 xml:space="preserve">&amp; </w:t>
            </w:r>
            <w:r w:rsidRPr="00C21085">
              <w:rPr>
                <w:color w:val="212121"/>
                <w:spacing w:val="-2"/>
              </w:rPr>
              <w:t>Grads</w:t>
            </w:r>
          </w:p>
        </w:tc>
        <w:tc>
          <w:tcPr>
            <w:tcW w:w="2460" w:type="dxa"/>
          </w:tcPr>
          <w:p w14:paraId="0742BD60" w14:textId="77777777" w:rsidR="00C3717C" w:rsidRPr="00C21085" w:rsidRDefault="00792CB0" w:rsidP="00436ED6">
            <w:pPr>
              <w:pStyle w:val="TableParagraph"/>
              <w:spacing w:before="104"/>
              <w:ind w:left="104" w:right="99"/>
            </w:pPr>
            <w:r w:rsidRPr="00C21085">
              <w:rPr>
                <w:color w:val="212121"/>
              </w:rPr>
              <w:t>A space dedicated to the holistic support of Black students where culturally relevant programs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and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services are</w:t>
            </w:r>
            <w:r w:rsidRPr="00C21085">
              <w:rPr>
                <w:color w:val="212121"/>
                <w:spacing w:val="-7"/>
              </w:rPr>
              <w:t xml:space="preserve"> </w:t>
            </w:r>
            <w:r w:rsidRPr="00C21085">
              <w:rPr>
                <w:color w:val="212121"/>
              </w:rPr>
              <w:t>provided.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Aimed</w:t>
            </w:r>
            <w:r w:rsidRPr="00C21085">
              <w:rPr>
                <w:color w:val="212121"/>
                <w:spacing w:val="-5"/>
              </w:rPr>
              <w:t xml:space="preserve"> </w:t>
            </w:r>
            <w:r w:rsidRPr="00C21085">
              <w:rPr>
                <w:color w:val="212121"/>
              </w:rPr>
              <w:t xml:space="preserve">at increasing the recruitment, retention, </w:t>
            </w:r>
            <w:r w:rsidRPr="00C21085">
              <w:rPr>
                <w:color w:val="212121"/>
                <w:spacing w:val="-2"/>
              </w:rPr>
              <w:t xml:space="preserve">academic </w:t>
            </w:r>
            <w:r w:rsidRPr="00C21085">
              <w:rPr>
                <w:color w:val="212121"/>
              </w:rPr>
              <w:t>achievement, and</w:t>
            </w:r>
          </w:p>
          <w:p w14:paraId="2667B83C" w14:textId="77777777" w:rsidR="00C3717C" w:rsidRPr="00C21085" w:rsidRDefault="00792CB0" w:rsidP="00436ED6">
            <w:pPr>
              <w:pStyle w:val="TableParagraph"/>
              <w:ind w:left="104"/>
            </w:pPr>
            <w:r w:rsidRPr="00C21085">
              <w:rPr>
                <w:color w:val="212121"/>
              </w:rPr>
              <w:t>self-advocacy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of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 xml:space="preserve">our Black student </w:t>
            </w:r>
            <w:r w:rsidRPr="00C21085">
              <w:rPr>
                <w:color w:val="212121"/>
                <w:spacing w:val="-2"/>
              </w:rPr>
              <w:t>population.</w:t>
            </w:r>
          </w:p>
        </w:tc>
        <w:tc>
          <w:tcPr>
            <w:tcW w:w="2620" w:type="dxa"/>
          </w:tcPr>
          <w:p w14:paraId="74139DA6" w14:textId="77777777" w:rsidR="00C3717C" w:rsidRPr="00C21085" w:rsidRDefault="00875BE6" w:rsidP="00436ED6">
            <w:pPr>
              <w:pStyle w:val="TableParagraph"/>
              <w:spacing w:before="104"/>
              <w:ind w:left="89"/>
            </w:pPr>
            <w:hyperlink r:id="rId46">
              <w:r w:rsidR="00792CB0" w:rsidRPr="00C21085">
                <w:rPr>
                  <w:color w:val="212121"/>
                  <w:spacing w:val="-2"/>
                  <w:u w:val="thick" w:color="212121"/>
                </w:rPr>
                <w:t>https://obsd.sa.ucsb.edu</w:t>
              </w:r>
            </w:hyperlink>
          </w:p>
          <w:p w14:paraId="2F93F0ED" w14:textId="77777777" w:rsidR="00C3717C" w:rsidRPr="00C21085" w:rsidRDefault="00875BE6" w:rsidP="00436ED6">
            <w:pPr>
              <w:pStyle w:val="TableParagraph"/>
              <w:ind w:left="89"/>
            </w:pPr>
            <w:hyperlink r:id="rId47">
              <w:r w:rsidR="00792CB0" w:rsidRPr="00C21085">
                <w:rPr>
                  <w:color w:val="212121"/>
                </w:rPr>
                <w:t>/</w:t>
              </w:r>
            </w:hyperlink>
          </w:p>
        </w:tc>
        <w:tc>
          <w:tcPr>
            <w:tcW w:w="1680" w:type="dxa"/>
          </w:tcPr>
          <w:p w14:paraId="598E853E" w14:textId="693FB44D" w:rsidR="00C3717C" w:rsidRPr="00C21085" w:rsidRDefault="001741DB" w:rsidP="00436ED6">
            <w:pPr>
              <w:pStyle w:val="TableParagraph"/>
              <w:spacing w:before="104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</w:tbl>
    <w:p w14:paraId="03B43300" w14:textId="77777777" w:rsidR="00C3717C" w:rsidRPr="00C21085" w:rsidRDefault="00C3717C" w:rsidP="00436ED6">
      <w:pPr>
        <w:sectPr w:rsidR="00C3717C" w:rsidRPr="00C21085">
          <w:pgSz w:w="15840" w:h="12240" w:orient="landscape"/>
          <w:pgMar w:top="1200" w:right="1340" w:bottom="280" w:left="1340" w:header="658" w:footer="0" w:gutter="0"/>
          <w:cols w:space="720"/>
        </w:sectPr>
      </w:pPr>
    </w:p>
    <w:p w14:paraId="331529C5" w14:textId="77777777" w:rsidR="00C3717C" w:rsidRPr="00C21085" w:rsidRDefault="00C3717C" w:rsidP="00436ED6">
      <w:pPr>
        <w:spacing w:before="7" w:after="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555"/>
        <w:gridCol w:w="1880"/>
        <w:gridCol w:w="2460"/>
        <w:gridCol w:w="2620"/>
        <w:gridCol w:w="1680"/>
      </w:tblGrid>
      <w:tr w:rsidR="00C3717C" w:rsidRPr="00C21085" w14:paraId="067B343C" w14:textId="77777777" w:rsidTr="00F748BC">
        <w:trPr>
          <w:trHeight w:val="2451"/>
        </w:trPr>
        <w:tc>
          <w:tcPr>
            <w:tcW w:w="1745" w:type="dxa"/>
            <w:shd w:val="clear" w:color="auto" w:fill="FDE9D9" w:themeFill="accent6" w:themeFillTint="33"/>
          </w:tcPr>
          <w:p w14:paraId="4DF028D5" w14:textId="28E984DD" w:rsidR="00C3717C" w:rsidRPr="00C21085" w:rsidRDefault="00C3717C" w:rsidP="00436ED6">
            <w:pPr>
              <w:pStyle w:val="TableParagraph"/>
              <w:spacing w:before="95"/>
              <w:ind w:left="89"/>
            </w:pPr>
          </w:p>
        </w:tc>
        <w:tc>
          <w:tcPr>
            <w:tcW w:w="2555" w:type="dxa"/>
          </w:tcPr>
          <w:p w14:paraId="115B4B0C" w14:textId="77777777" w:rsidR="00C3717C" w:rsidRPr="00C21085" w:rsidRDefault="00792CB0" w:rsidP="00436ED6">
            <w:pPr>
              <w:pStyle w:val="TableParagraph"/>
              <w:spacing w:before="95"/>
              <w:ind w:right="129"/>
              <w:rPr>
                <w:b/>
              </w:rPr>
            </w:pPr>
            <w:r w:rsidRPr="00C21085">
              <w:rPr>
                <w:b/>
                <w:color w:val="111517"/>
              </w:rPr>
              <w:t>Asian</w:t>
            </w:r>
            <w:r w:rsidRPr="00C21085">
              <w:rPr>
                <w:b/>
                <w:color w:val="111517"/>
                <w:spacing w:val="-16"/>
              </w:rPr>
              <w:t xml:space="preserve"> </w:t>
            </w:r>
            <w:r w:rsidRPr="00C21085">
              <w:rPr>
                <w:b/>
                <w:color w:val="111517"/>
              </w:rPr>
              <w:t xml:space="preserve">Resource </w:t>
            </w:r>
            <w:r w:rsidRPr="00C21085">
              <w:rPr>
                <w:b/>
                <w:color w:val="111517"/>
                <w:spacing w:val="-2"/>
              </w:rPr>
              <w:t>Center</w:t>
            </w:r>
          </w:p>
          <w:p w14:paraId="765AD2C3" w14:textId="77777777" w:rsidR="00C3717C" w:rsidRPr="00C21085" w:rsidRDefault="00C3717C" w:rsidP="00436ED6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15548704" w14:textId="77777777" w:rsidR="00C3717C" w:rsidRPr="00C21085" w:rsidRDefault="00792CB0" w:rsidP="00436ED6">
            <w:pPr>
              <w:pStyle w:val="TableParagraph"/>
            </w:pPr>
            <w:r w:rsidRPr="00C21085">
              <w:rPr>
                <w:color w:val="111517"/>
              </w:rPr>
              <w:t>Mission: to educate, assist and</w:t>
            </w:r>
            <w:r w:rsidRPr="00C21085">
              <w:rPr>
                <w:color w:val="111517"/>
                <w:spacing w:val="-16"/>
              </w:rPr>
              <w:t xml:space="preserve"> </w:t>
            </w:r>
            <w:r w:rsidRPr="00C21085">
              <w:rPr>
                <w:color w:val="111517"/>
              </w:rPr>
              <w:t>cultivate</w:t>
            </w:r>
            <w:r w:rsidRPr="00C21085">
              <w:rPr>
                <w:color w:val="111517"/>
                <w:spacing w:val="-15"/>
              </w:rPr>
              <w:t xml:space="preserve"> </w:t>
            </w:r>
            <w:r w:rsidRPr="00C21085">
              <w:rPr>
                <w:color w:val="111517"/>
              </w:rPr>
              <w:t>the dialogue</w:t>
            </w:r>
            <w:r w:rsidRPr="00C21085">
              <w:rPr>
                <w:color w:val="111517"/>
                <w:spacing w:val="-1"/>
              </w:rPr>
              <w:t xml:space="preserve"> </w:t>
            </w:r>
            <w:r w:rsidRPr="00C21085">
              <w:rPr>
                <w:color w:val="111517"/>
              </w:rPr>
              <w:t>among various</w:t>
            </w:r>
            <w:r w:rsidRPr="00C21085">
              <w:rPr>
                <w:color w:val="111517"/>
                <w:spacing w:val="-6"/>
              </w:rPr>
              <w:t xml:space="preserve"> </w:t>
            </w:r>
            <w:r w:rsidRPr="00C21085">
              <w:rPr>
                <w:color w:val="111517"/>
              </w:rPr>
              <w:t xml:space="preserve">Asian </w:t>
            </w:r>
            <w:r w:rsidRPr="00C21085">
              <w:rPr>
                <w:color w:val="111517"/>
                <w:spacing w:val="-2"/>
              </w:rPr>
              <w:t xml:space="preserve">American </w:t>
            </w:r>
            <w:r w:rsidRPr="00C21085">
              <w:rPr>
                <w:color w:val="111517"/>
              </w:rPr>
              <w:t xml:space="preserve">communities on </w:t>
            </w:r>
            <w:r w:rsidRPr="00C21085">
              <w:rPr>
                <w:color w:val="111517"/>
                <w:spacing w:val="-2"/>
              </w:rPr>
              <w:t>campus</w:t>
            </w:r>
          </w:p>
        </w:tc>
        <w:tc>
          <w:tcPr>
            <w:tcW w:w="1880" w:type="dxa"/>
          </w:tcPr>
          <w:p w14:paraId="66CC67D0" w14:textId="1B3511A0" w:rsidR="00C3717C" w:rsidRPr="00C21085" w:rsidRDefault="00325CC5" w:rsidP="00436ED6">
            <w:pPr>
              <w:pStyle w:val="TableParagraph"/>
              <w:spacing w:before="95"/>
              <w:ind w:right="91"/>
            </w:pPr>
            <w:r>
              <w:rPr>
                <w:color w:val="212121"/>
              </w:rPr>
              <w:t>Students, f</w:t>
            </w:r>
            <w:r w:rsidR="00792CB0" w:rsidRPr="00C21085">
              <w:rPr>
                <w:color w:val="212121"/>
              </w:rPr>
              <w:t>aculty,</w:t>
            </w:r>
            <w:r w:rsidR="00792CB0" w:rsidRPr="00C21085">
              <w:rPr>
                <w:color w:val="212121"/>
                <w:spacing w:val="-16"/>
              </w:rPr>
              <w:t xml:space="preserve"> </w:t>
            </w:r>
            <w:r w:rsidR="00792CB0" w:rsidRPr="00C21085">
              <w:rPr>
                <w:color w:val="212121"/>
              </w:rPr>
              <w:t>staff</w:t>
            </w:r>
            <w:r w:rsidR="00792CB0" w:rsidRPr="00C21085">
              <w:rPr>
                <w:color w:val="212121"/>
                <w:spacing w:val="-15"/>
              </w:rPr>
              <w:t xml:space="preserve"> </w:t>
            </w:r>
            <w:r w:rsidR="00792CB0" w:rsidRPr="00C21085">
              <w:rPr>
                <w:color w:val="212121"/>
              </w:rPr>
              <w:t>and family members</w:t>
            </w:r>
          </w:p>
        </w:tc>
        <w:tc>
          <w:tcPr>
            <w:tcW w:w="2460" w:type="dxa"/>
          </w:tcPr>
          <w:p w14:paraId="4AB77BB7" w14:textId="77777777" w:rsidR="00C3717C" w:rsidRPr="00C21085" w:rsidRDefault="00792CB0" w:rsidP="00436ED6">
            <w:pPr>
              <w:pStyle w:val="TableParagraph"/>
              <w:spacing w:before="95"/>
              <w:ind w:left="104" w:right="169"/>
            </w:pPr>
            <w:r w:rsidRPr="00C21085">
              <w:rPr>
                <w:color w:val="212121"/>
              </w:rPr>
              <w:t xml:space="preserve">The center promotes </w:t>
            </w:r>
            <w:r w:rsidRPr="00C21085">
              <w:t>APIDA culture at UCSB through a celebration</w:t>
            </w:r>
            <w:r w:rsidRPr="00C21085">
              <w:rPr>
                <w:spacing w:val="-16"/>
              </w:rPr>
              <w:t xml:space="preserve"> </w:t>
            </w:r>
            <w:r w:rsidRPr="00C21085">
              <w:t>of</w:t>
            </w:r>
            <w:r w:rsidRPr="00C21085">
              <w:rPr>
                <w:spacing w:val="-15"/>
              </w:rPr>
              <w:t xml:space="preserve"> </w:t>
            </w:r>
            <w:r w:rsidRPr="00C21085">
              <w:t>student identity and diversity.</w:t>
            </w:r>
          </w:p>
        </w:tc>
        <w:tc>
          <w:tcPr>
            <w:tcW w:w="2620" w:type="dxa"/>
          </w:tcPr>
          <w:p w14:paraId="7C11FD8F" w14:textId="77777777" w:rsidR="00C3717C" w:rsidRPr="00C21085" w:rsidRDefault="00792CB0" w:rsidP="00436ED6">
            <w:pPr>
              <w:pStyle w:val="TableParagraph"/>
              <w:spacing w:before="95"/>
              <w:ind w:left="89" w:right="139"/>
            </w:pPr>
            <w:r w:rsidRPr="00C21085">
              <w:rPr>
                <w:color w:val="212121"/>
                <w:spacing w:val="-2"/>
                <w:u w:val="thick" w:color="212121"/>
              </w:rPr>
              <w:t>https://eop.sa.ucsb.edu/</w:t>
            </w:r>
            <w:r w:rsidRPr="00C21085"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  <w:u w:val="thick" w:color="212121"/>
              </w:rPr>
              <w:t>cultural-centers/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asian</w:t>
            </w:r>
            <w:proofErr w:type="spellEnd"/>
            <w:r w:rsidRPr="00C21085">
              <w:rPr>
                <w:color w:val="212121"/>
                <w:spacing w:val="-2"/>
                <w:u w:val="thick" w:color="212121"/>
              </w:rPr>
              <w:t>-re</w:t>
            </w:r>
            <w:r w:rsidRPr="00C21085"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  <w:u w:val="thick" w:color="212121"/>
              </w:rPr>
              <w:t>source-center-arc</w:t>
            </w:r>
          </w:p>
        </w:tc>
        <w:tc>
          <w:tcPr>
            <w:tcW w:w="1680" w:type="dxa"/>
          </w:tcPr>
          <w:p w14:paraId="59394E3C" w14:textId="0DD80C3B" w:rsidR="00C3717C" w:rsidRPr="00C21085" w:rsidRDefault="001741DB" w:rsidP="00436ED6">
            <w:pPr>
              <w:pStyle w:val="TableParagraph"/>
              <w:spacing w:before="95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325CC5" w:rsidRPr="00C21085" w14:paraId="5E3F2D4E" w14:textId="77777777" w:rsidTr="00F748BC">
        <w:trPr>
          <w:trHeight w:val="3567"/>
        </w:trPr>
        <w:tc>
          <w:tcPr>
            <w:tcW w:w="1745" w:type="dxa"/>
            <w:shd w:val="clear" w:color="auto" w:fill="FDE9D9" w:themeFill="accent6" w:themeFillTint="33"/>
          </w:tcPr>
          <w:p w14:paraId="6B367212" w14:textId="77777777" w:rsidR="00325CC5" w:rsidRPr="00C21085" w:rsidRDefault="00325CC5" w:rsidP="00436ED6">
            <w:pPr>
              <w:pStyle w:val="TableParagraph"/>
              <w:spacing w:before="102"/>
              <w:ind w:left="89"/>
            </w:pPr>
          </w:p>
        </w:tc>
        <w:tc>
          <w:tcPr>
            <w:tcW w:w="2555" w:type="dxa"/>
          </w:tcPr>
          <w:p w14:paraId="22C31B9F" w14:textId="2ADFA546" w:rsidR="00325CC5" w:rsidRPr="00C21085" w:rsidRDefault="00325CC5" w:rsidP="00436ED6">
            <w:pPr>
              <w:pStyle w:val="TableParagraph"/>
              <w:spacing w:before="102"/>
              <w:ind w:right="166"/>
              <w:rPr>
                <w:b/>
              </w:rPr>
            </w:pPr>
            <w:r>
              <w:rPr>
                <w:b/>
              </w:rPr>
              <w:t>Resources of Jewish Life at UCSB</w:t>
            </w:r>
          </w:p>
        </w:tc>
        <w:tc>
          <w:tcPr>
            <w:tcW w:w="1880" w:type="dxa"/>
          </w:tcPr>
          <w:p w14:paraId="320758A3" w14:textId="6F9C7865" w:rsidR="00325CC5" w:rsidRPr="00C21085" w:rsidRDefault="00325CC5" w:rsidP="00436ED6">
            <w:pPr>
              <w:pStyle w:val="TableParagraph"/>
              <w:spacing w:before="102"/>
              <w:ind w:right="91"/>
              <w:rPr>
                <w:color w:val="212121"/>
              </w:rPr>
            </w:pPr>
            <w:r>
              <w:rPr>
                <w:color w:val="212121"/>
              </w:rPr>
              <w:t>Students, f</w:t>
            </w:r>
            <w:r w:rsidRPr="00C21085">
              <w:rPr>
                <w:color w:val="212121"/>
              </w:rPr>
              <w:t>aculty,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staff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and family members</w:t>
            </w:r>
          </w:p>
        </w:tc>
        <w:tc>
          <w:tcPr>
            <w:tcW w:w="2460" w:type="dxa"/>
          </w:tcPr>
          <w:p w14:paraId="5EE02FB1" w14:textId="0DD823B4" w:rsidR="00325CC5" w:rsidRPr="00C21085" w:rsidRDefault="00325CC5" w:rsidP="00436ED6">
            <w:pPr>
              <w:pStyle w:val="TableParagraph"/>
              <w:spacing w:before="102"/>
              <w:ind w:left="104" w:right="128"/>
              <w:rPr>
                <w:color w:val="212121"/>
              </w:rPr>
            </w:pPr>
            <w:r>
              <w:rPr>
                <w:color w:val="212121"/>
              </w:rPr>
              <w:t xml:space="preserve">The Department of Religious studies compiles a long list of resources for Jewish community members. Also, the Santa Barbara Hillel maintains resources for Jewish students specifically. </w:t>
            </w:r>
          </w:p>
        </w:tc>
        <w:tc>
          <w:tcPr>
            <w:tcW w:w="2620" w:type="dxa"/>
          </w:tcPr>
          <w:p w14:paraId="45F489A4" w14:textId="38346022" w:rsidR="00325CC5" w:rsidRDefault="00325CC5" w:rsidP="00436ED6">
            <w:pPr>
              <w:pStyle w:val="TableParagraph"/>
              <w:spacing w:before="102"/>
              <w:ind w:left="89" w:right="151"/>
              <w:rPr>
                <w:color w:val="212121"/>
                <w:spacing w:val="-2"/>
                <w:u w:val="thick" w:color="212121"/>
              </w:rPr>
            </w:pPr>
            <w:hyperlink r:id="rId48" w:history="1">
              <w:r w:rsidRPr="0050347D">
                <w:rPr>
                  <w:rStyle w:val="Hyperlink"/>
                  <w:spacing w:val="-2"/>
                </w:rPr>
                <w:t>https://www.sbhillel.org/</w:t>
              </w:r>
            </w:hyperlink>
          </w:p>
          <w:p w14:paraId="05C6BC03" w14:textId="77777777" w:rsidR="00325CC5" w:rsidRDefault="00325CC5" w:rsidP="00436ED6">
            <w:pPr>
              <w:pStyle w:val="TableParagraph"/>
              <w:spacing w:before="102"/>
              <w:ind w:left="89" w:right="151"/>
              <w:rPr>
                <w:color w:val="212121"/>
                <w:spacing w:val="-2"/>
                <w:u w:val="thick" w:color="212121"/>
              </w:rPr>
            </w:pPr>
          </w:p>
          <w:p w14:paraId="59928845" w14:textId="097A573A" w:rsidR="00325CC5" w:rsidRPr="00C21085" w:rsidRDefault="00325CC5" w:rsidP="00436ED6">
            <w:pPr>
              <w:pStyle w:val="TableParagraph"/>
              <w:spacing w:before="102"/>
              <w:ind w:left="89" w:right="151"/>
              <w:rPr>
                <w:color w:val="212121"/>
                <w:spacing w:val="-2"/>
                <w:u w:val="thick" w:color="212121"/>
              </w:rPr>
            </w:pPr>
            <w:r w:rsidRPr="00325CC5">
              <w:rPr>
                <w:color w:val="212121"/>
                <w:spacing w:val="-2"/>
                <w:u w:val="thick" w:color="212121"/>
              </w:rPr>
              <w:t>https</w:t>
            </w:r>
            <w:r>
              <w:t xml:space="preserve"> </w:t>
            </w:r>
            <w:r w:rsidRPr="00325CC5">
              <w:rPr>
                <w:color w:val="212121"/>
                <w:spacing w:val="-2"/>
                <w:u w:val="thick" w:color="212121"/>
              </w:rPr>
              <w:t>https://www.jewishstudies.ucsb.edu/resources/communitywww.sbhillel.org/</w:t>
            </w:r>
          </w:p>
        </w:tc>
        <w:tc>
          <w:tcPr>
            <w:tcW w:w="1680" w:type="dxa"/>
          </w:tcPr>
          <w:p w14:paraId="65829947" w14:textId="1FB80601" w:rsidR="00325CC5" w:rsidRPr="00C21085" w:rsidRDefault="00325CC5" w:rsidP="00436ED6">
            <w:pPr>
              <w:pStyle w:val="TableParagraph"/>
              <w:spacing w:before="102"/>
              <w:ind w:right="160"/>
              <w:rPr>
                <w:color w:val="212121"/>
                <w:spacing w:val="-2"/>
              </w:rPr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  <w:bookmarkStart w:id="0" w:name="_GoBack"/>
            <w:bookmarkEnd w:id="0"/>
          </w:p>
        </w:tc>
      </w:tr>
      <w:tr w:rsidR="00C3717C" w:rsidRPr="00C21085" w14:paraId="3B173D6D" w14:textId="77777777" w:rsidTr="00F748BC">
        <w:trPr>
          <w:trHeight w:val="3567"/>
        </w:trPr>
        <w:tc>
          <w:tcPr>
            <w:tcW w:w="1745" w:type="dxa"/>
            <w:shd w:val="clear" w:color="auto" w:fill="FDE9D9" w:themeFill="accent6" w:themeFillTint="33"/>
          </w:tcPr>
          <w:p w14:paraId="3F8F8C82" w14:textId="63C85D65" w:rsidR="00C3717C" w:rsidRPr="00C21085" w:rsidRDefault="00C3717C" w:rsidP="00436ED6">
            <w:pPr>
              <w:pStyle w:val="TableParagraph"/>
              <w:spacing w:before="102"/>
              <w:ind w:left="89"/>
            </w:pPr>
          </w:p>
        </w:tc>
        <w:tc>
          <w:tcPr>
            <w:tcW w:w="2555" w:type="dxa"/>
          </w:tcPr>
          <w:p w14:paraId="010E1F3D" w14:textId="77777777" w:rsidR="00C3717C" w:rsidRPr="00C21085" w:rsidRDefault="00792CB0" w:rsidP="00436ED6">
            <w:pPr>
              <w:pStyle w:val="TableParagraph"/>
              <w:spacing w:before="102"/>
              <w:ind w:right="166"/>
              <w:rPr>
                <w:b/>
              </w:rPr>
            </w:pPr>
            <w:r w:rsidRPr="00C21085">
              <w:rPr>
                <w:b/>
              </w:rPr>
              <w:t>Middle</w:t>
            </w:r>
            <w:r w:rsidRPr="00C21085">
              <w:rPr>
                <w:b/>
                <w:spacing w:val="-16"/>
              </w:rPr>
              <w:t xml:space="preserve"> </w:t>
            </w:r>
            <w:r w:rsidRPr="00C21085">
              <w:rPr>
                <w:b/>
              </w:rPr>
              <w:t xml:space="preserve">Eastern, North African, South Asian </w:t>
            </w:r>
            <w:r w:rsidRPr="00C21085">
              <w:rPr>
                <w:b/>
                <w:spacing w:val="-2"/>
              </w:rPr>
              <w:t>Resource Center (MENASARC)</w:t>
            </w:r>
          </w:p>
          <w:p w14:paraId="15D109A1" w14:textId="77777777" w:rsidR="00C3717C" w:rsidRPr="00C21085" w:rsidRDefault="00C3717C" w:rsidP="00436ED6">
            <w:pPr>
              <w:pStyle w:val="TableParagraph"/>
              <w:ind w:left="0"/>
              <w:rPr>
                <w:i/>
              </w:rPr>
            </w:pPr>
          </w:p>
          <w:p w14:paraId="0F6B2E40" w14:textId="77777777" w:rsidR="00C3717C" w:rsidRPr="00C21085" w:rsidRDefault="00792CB0" w:rsidP="00436ED6">
            <w:pPr>
              <w:pStyle w:val="TableParagraph"/>
              <w:ind w:right="190"/>
            </w:pPr>
            <w:r w:rsidRPr="00C21085">
              <w:t>Mission: to promote the cultural identity and academic success of Middle Eastern, North</w:t>
            </w:r>
            <w:r w:rsidRPr="00C21085">
              <w:rPr>
                <w:spacing w:val="-6"/>
              </w:rPr>
              <w:t xml:space="preserve"> </w:t>
            </w:r>
            <w:r w:rsidRPr="00C21085">
              <w:t>African and</w:t>
            </w:r>
            <w:r w:rsidRPr="00C21085">
              <w:rPr>
                <w:spacing w:val="-16"/>
              </w:rPr>
              <w:t xml:space="preserve"> </w:t>
            </w:r>
            <w:r w:rsidRPr="00C21085">
              <w:t>South</w:t>
            </w:r>
            <w:r w:rsidRPr="00C21085">
              <w:rPr>
                <w:spacing w:val="-15"/>
              </w:rPr>
              <w:t xml:space="preserve"> </w:t>
            </w:r>
            <w:r w:rsidRPr="00C21085">
              <w:t xml:space="preserve">Asian </w:t>
            </w:r>
            <w:r w:rsidRPr="00C21085">
              <w:rPr>
                <w:spacing w:val="-2"/>
              </w:rPr>
              <w:t>(MENASA)</w:t>
            </w:r>
          </w:p>
          <w:p w14:paraId="1DD9F42D" w14:textId="77777777" w:rsidR="00C3717C" w:rsidRPr="00C21085" w:rsidRDefault="00792CB0" w:rsidP="00436ED6">
            <w:pPr>
              <w:pStyle w:val="TableParagraph"/>
            </w:pPr>
            <w:r w:rsidRPr="00C21085">
              <w:rPr>
                <w:spacing w:val="-2"/>
              </w:rPr>
              <w:t>students</w:t>
            </w:r>
          </w:p>
        </w:tc>
        <w:tc>
          <w:tcPr>
            <w:tcW w:w="1880" w:type="dxa"/>
          </w:tcPr>
          <w:p w14:paraId="4D7936E7" w14:textId="72BDA6EE" w:rsidR="00C3717C" w:rsidRPr="00C21085" w:rsidRDefault="00325CC5" w:rsidP="00436ED6">
            <w:pPr>
              <w:pStyle w:val="TableParagraph"/>
              <w:spacing w:before="102"/>
              <w:ind w:right="91"/>
            </w:pPr>
            <w:r>
              <w:rPr>
                <w:color w:val="212121"/>
              </w:rPr>
              <w:t>Students, f</w:t>
            </w:r>
            <w:r w:rsidR="00792CB0" w:rsidRPr="00C21085">
              <w:rPr>
                <w:color w:val="212121"/>
              </w:rPr>
              <w:t>aculty,</w:t>
            </w:r>
            <w:r w:rsidR="00792CB0" w:rsidRPr="00C21085">
              <w:rPr>
                <w:color w:val="212121"/>
                <w:spacing w:val="-16"/>
              </w:rPr>
              <w:t xml:space="preserve"> </w:t>
            </w:r>
            <w:r w:rsidR="00792CB0" w:rsidRPr="00C21085">
              <w:rPr>
                <w:color w:val="212121"/>
              </w:rPr>
              <w:t>staff</w:t>
            </w:r>
            <w:r w:rsidR="00792CB0" w:rsidRPr="00C21085">
              <w:rPr>
                <w:color w:val="212121"/>
                <w:spacing w:val="-15"/>
              </w:rPr>
              <w:t xml:space="preserve"> </w:t>
            </w:r>
            <w:r w:rsidR="00792CB0" w:rsidRPr="00C21085">
              <w:rPr>
                <w:color w:val="212121"/>
              </w:rPr>
              <w:t>and family members</w:t>
            </w:r>
          </w:p>
        </w:tc>
        <w:tc>
          <w:tcPr>
            <w:tcW w:w="2460" w:type="dxa"/>
          </w:tcPr>
          <w:p w14:paraId="3E3C283A" w14:textId="77777777" w:rsidR="00C3717C" w:rsidRPr="00C21085" w:rsidRDefault="00792CB0" w:rsidP="00436ED6">
            <w:pPr>
              <w:pStyle w:val="TableParagraph"/>
              <w:spacing w:before="102"/>
              <w:ind w:left="104" w:right="128"/>
            </w:pPr>
            <w:r w:rsidRPr="00C21085">
              <w:rPr>
                <w:color w:val="212121"/>
              </w:rPr>
              <w:t xml:space="preserve">The center allows for </w:t>
            </w:r>
            <w:r w:rsidRPr="00C21085">
              <w:rPr>
                <w:color w:val="212121"/>
                <w:spacing w:val="-2"/>
              </w:rPr>
              <w:t>MENASA</w:t>
            </w:r>
            <w:r w:rsidRPr="00C21085">
              <w:rPr>
                <w:color w:val="212121"/>
                <w:spacing w:val="-14"/>
              </w:rPr>
              <w:t xml:space="preserve"> </w:t>
            </w:r>
            <w:r w:rsidRPr="00C21085">
              <w:rPr>
                <w:color w:val="212121"/>
                <w:spacing w:val="-2"/>
              </w:rPr>
              <w:t xml:space="preserve">communities </w:t>
            </w:r>
            <w:r w:rsidRPr="00C21085">
              <w:rPr>
                <w:color w:val="212121"/>
              </w:rPr>
              <w:t>to come together and organize events for</w:t>
            </w:r>
            <w:r w:rsidRPr="00C21085">
              <w:rPr>
                <w:color w:val="212121"/>
                <w:spacing w:val="40"/>
              </w:rPr>
              <w:t xml:space="preserve"> </w:t>
            </w:r>
            <w:r w:rsidRPr="00C21085">
              <w:rPr>
                <w:color w:val="212121"/>
              </w:rPr>
              <w:t>the UCSB community.</w:t>
            </w:r>
          </w:p>
        </w:tc>
        <w:tc>
          <w:tcPr>
            <w:tcW w:w="2620" w:type="dxa"/>
          </w:tcPr>
          <w:p w14:paraId="24E0153C" w14:textId="77777777" w:rsidR="00C3717C" w:rsidRPr="00C21085" w:rsidRDefault="00792CB0" w:rsidP="00436ED6">
            <w:pPr>
              <w:pStyle w:val="TableParagraph"/>
              <w:spacing w:before="102"/>
              <w:ind w:left="89" w:right="151"/>
            </w:pPr>
            <w:r w:rsidRPr="00C21085">
              <w:rPr>
                <w:color w:val="212121"/>
                <w:spacing w:val="-2"/>
                <w:u w:val="thick" w:color="212121"/>
              </w:rPr>
              <w:t>https://eop.sa.ucsb.edu/</w:t>
            </w:r>
            <w:r w:rsidRPr="00C21085"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  <w:u w:val="thick" w:color="212121"/>
              </w:rPr>
              <w:t>cultural-centers/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menasa</w:t>
            </w:r>
            <w:proofErr w:type="spellEnd"/>
            <w:r w:rsidRPr="00C21085">
              <w:rPr>
                <w:color w:val="212121"/>
                <w:spacing w:val="-2"/>
              </w:rPr>
              <w:t xml:space="preserve"> </w:t>
            </w:r>
            <w:proofErr w:type="spellStart"/>
            <w:r w:rsidRPr="00C21085">
              <w:rPr>
                <w:color w:val="212121"/>
                <w:spacing w:val="-6"/>
                <w:u w:val="thick" w:color="212121"/>
              </w:rPr>
              <w:t>rc</w:t>
            </w:r>
            <w:proofErr w:type="spellEnd"/>
          </w:p>
        </w:tc>
        <w:tc>
          <w:tcPr>
            <w:tcW w:w="1680" w:type="dxa"/>
          </w:tcPr>
          <w:p w14:paraId="439B624F" w14:textId="78D100BE" w:rsidR="00C3717C" w:rsidRPr="00C21085" w:rsidRDefault="001741DB" w:rsidP="00436ED6">
            <w:pPr>
              <w:pStyle w:val="TableParagraph"/>
              <w:spacing w:before="102"/>
              <w:ind w:right="160"/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F748BC" w:rsidRPr="00C21085" w14:paraId="00BFCACA" w14:textId="77777777" w:rsidTr="00F748BC">
        <w:trPr>
          <w:trHeight w:val="2757"/>
        </w:trPr>
        <w:tc>
          <w:tcPr>
            <w:tcW w:w="1745" w:type="dxa"/>
            <w:shd w:val="clear" w:color="auto" w:fill="FDE9D9" w:themeFill="accent6" w:themeFillTint="33"/>
          </w:tcPr>
          <w:p w14:paraId="7DEAADD3" w14:textId="77777777" w:rsidR="00F748BC" w:rsidRPr="00C21085" w:rsidRDefault="00F748BC" w:rsidP="00F748BC">
            <w:pPr>
              <w:pStyle w:val="TableParagraph"/>
              <w:spacing w:before="102"/>
              <w:ind w:left="89"/>
            </w:pPr>
          </w:p>
        </w:tc>
        <w:tc>
          <w:tcPr>
            <w:tcW w:w="2555" w:type="dxa"/>
          </w:tcPr>
          <w:p w14:paraId="61C71220" w14:textId="77777777" w:rsidR="00F748BC" w:rsidRPr="00C21085" w:rsidRDefault="00F748BC" w:rsidP="00F748BC">
            <w:pPr>
              <w:pStyle w:val="TableParagraph"/>
              <w:spacing w:before="95"/>
              <w:ind w:right="131"/>
              <w:rPr>
                <w:b/>
              </w:rPr>
            </w:pPr>
            <w:r w:rsidRPr="00C21085">
              <w:rPr>
                <w:b/>
                <w:spacing w:val="-2"/>
              </w:rPr>
              <w:t>American</w:t>
            </w:r>
            <w:r w:rsidRPr="00C21085">
              <w:rPr>
                <w:b/>
                <w:spacing w:val="40"/>
              </w:rPr>
              <w:t xml:space="preserve"> </w:t>
            </w:r>
            <w:r w:rsidRPr="00C21085">
              <w:rPr>
                <w:b/>
              </w:rPr>
              <w:t xml:space="preserve">Indian and </w:t>
            </w:r>
            <w:r w:rsidRPr="00C21085">
              <w:rPr>
                <w:b/>
                <w:spacing w:val="-2"/>
              </w:rPr>
              <w:t xml:space="preserve">Indigenous Cultural Resource </w:t>
            </w:r>
            <w:r w:rsidRPr="00C21085">
              <w:rPr>
                <w:b/>
              </w:rPr>
              <w:t>Center</w:t>
            </w:r>
            <w:r w:rsidRPr="00C21085">
              <w:rPr>
                <w:b/>
                <w:spacing w:val="-16"/>
              </w:rPr>
              <w:t xml:space="preserve"> </w:t>
            </w:r>
            <w:r w:rsidRPr="00C21085">
              <w:rPr>
                <w:b/>
              </w:rPr>
              <w:t>(AIICRC)</w:t>
            </w:r>
          </w:p>
          <w:p w14:paraId="2D0F3E73" w14:textId="77777777" w:rsidR="00F748BC" w:rsidRPr="00C21085" w:rsidRDefault="00F748BC" w:rsidP="00F748BC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2F1B6F50" w14:textId="7C3ADFA2" w:rsidR="00F748BC" w:rsidRPr="00C21085" w:rsidRDefault="00F748BC" w:rsidP="00F748BC">
            <w:pPr>
              <w:pStyle w:val="TableParagraph"/>
              <w:spacing w:before="102"/>
              <w:ind w:right="166"/>
              <w:rPr>
                <w:b/>
              </w:rPr>
            </w:pPr>
            <w:r w:rsidRPr="00C21085">
              <w:t>Mission: to</w:t>
            </w:r>
            <w:r w:rsidR="00436487">
              <w:rPr>
                <w:spacing w:val="40"/>
              </w:rPr>
              <w:t xml:space="preserve"> </w:t>
            </w:r>
            <w:r w:rsidRPr="00C21085">
              <w:t>create</w:t>
            </w:r>
            <w:r w:rsidRPr="00C21085">
              <w:rPr>
                <w:spacing w:val="-13"/>
              </w:rPr>
              <w:t xml:space="preserve"> </w:t>
            </w:r>
            <w:r w:rsidRPr="00C21085">
              <w:t>a</w:t>
            </w:r>
            <w:r w:rsidRPr="00C21085">
              <w:rPr>
                <w:spacing w:val="-13"/>
              </w:rPr>
              <w:t xml:space="preserve"> </w:t>
            </w:r>
            <w:r w:rsidRPr="00C21085">
              <w:t>sense</w:t>
            </w:r>
            <w:r w:rsidRPr="00C21085">
              <w:rPr>
                <w:spacing w:val="-13"/>
              </w:rPr>
              <w:t xml:space="preserve"> </w:t>
            </w:r>
            <w:r w:rsidRPr="00C21085">
              <w:t xml:space="preserve">of involvement and belonging for AII students at </w:t>
            </w:r>
            <w:r w:rsidRPr="00C21085">
              <w:rPr>
                <w:spacing w:val="-4"/>
              </w:rPr>
              <w:t>UCSB</w:t>
            </w:r>
          </w:p>
        </w:tc>
        <w:tc>
          <w:tcPr>
            <w:tcW w:w="1880" w:type="dxa"/>
          </w:tcPr>
          <w:p w14:paraId="4A8A2D0C" w14:textId="5083CDE6" w:rsidR="00F748BC" w:rsidRPr="00C21085" w:rsidRDefault="00325CC5" w:rsidP="00F748BC">
            <w:pPr>
              <w:pStyle w:val="TableParagraph"/>
              <w:spacing w:before="102"/>
              <w:ind w:right="91"/>
              <w:rPr>
                <w:color w:val="212121"/>
              </w:rPr>
            </w:pPr>
            <w:r>
              <w:rPr>
                <w:color w:val="212121"/>
              </w:rPr>
              <w:t>Students, f</w:t>
            </w:r>
            <w:r w:rsidRPr="00C21085">
              <w:rPr>
                <w:color w:val="212121"/>
              </w:rPr>
              <w:t>aculty,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staff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and family members</w:t>
            </w:r>
          </w:p>
        </w:tc>
        <w:tc>
          <w:tcPr>
            <w:tcW w:w="2460" w:type="dxa"/>
          </w:tcPr>
          <w:p w14:paraId="31EF0F29" w14:textId="5B41C97A" w:rsidR="00F748BC" w:rsidRPr="00C21085" w:rsidRDefault="00F748BC" w:rsidP="00F748BC">
            <w:pPr>
              <w:pStyle w:val="TableParagraph"/>
              <w:spacing w:before="102"/>
              <w:ind w:left="104" w:right="128"/>
              <w:rPr>
                <w:color w:val="212121"/>
              </w:rPr>
            </w:pPr>
            <w:r w:rsidRPr="00C21085">
              <w:rPr>
                <w:color w:val="212121"/>
              </w:rPr>
              <w:t>The</w:t>
            </w:r>
            <w:r w:rsidRPr="00C21085">
              <w:rPr>
                <w:color w:val="212121"/>
                <w:spacing w:val="-16"/>
              </w:rPr>
              <w:t xml:space="preserve"> </w:t>
            </w:r>
            <w:r w:rsidRPr="00C21085">
              <w:rPr>
                <w:color w:val="212121"/>
              </w:rPr>
              <w:t>AIICRC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allows</w:t>
            </w:r>
            <w:r w:rsidRPr="00C21085">
              <w:rPr>
                <w:color w:val="212121"/>
                <w:spacing w:val="-15"/>
              </w:rPr>
              <w:t xml:space="preserve"> </w:t>
            </w:r>
            <w:r w:rsidRPr="00C21085">
              <w:rPr>
                <w:color w:val="212121"/>
              </w:rPr>
              <w:t>for AII students to understand and appreciate their indigenous identities, to further graduation rates at UCSB.</w:t>
            </w:r>
          </w:p>
        </w:tc>
        <w:tc>
          <w:tcPr>
            <w:tcW w:w="2620" w:type="dxa"/>
          </w:tcPr>
          <w:p w14:paraId="05DB31A7" w14:textId="77777777" w:rsidR="00F748BC" w:rsidRPr="00C21085" w:rsidRDefault="00F748BC" w:rsidP="00F748BC">
            <w:pPr>
              <w:pStyle w:val="TableParagraph"/>
              <w:spacing w:before="95"/>
              <w:ind w:left="89" w:right="139"/>
            </w:pPr>
            <w:r w:rsidRPr="00C21085">
              <w:rPr>
                <w:color w:val="212121"/>
                <w:spacing w:val="-2"/>
                <w:u w:val="thick" w:color="212121"/>
              </w:rPr>
              <w:t>https://eop.sa.ucsb.edu/</w:t>
            </w:r>
            <w:r w:rsidRPr="00C21085"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  <w:u w:val="thick" w:color="212121"/>
              </w:rPr>
              <w:t>cultural-centers/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america</w:t>
            </w:r>
            <w:proofErr w:type="spellEnd"/>
            <w:r w:rsidRPr="00C21085">
              <w:rPr>
                <w:color w:val="212121"/>
                <w:spacing w:val="-2"/>
              </w:rPr>
              <w:t xml:space="preserve"> </w:t>
            </w:r>
            <w:r w:rsidRPr="00C21085">
              <w:rPr>
                <w:color w:val="212121"/>
                <w:spacing w:val="-2"/>
                <w:u w:val="thick" w:color="212121"/>
              </w:rPr>
              <w:t>n-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indian</w:t>
            </w:r>
            <w:proofErr w:type="spellEnd"/>
            <w:r w:rsidRPr="00C21085">
              <w:rPr>
                <w:color w:val="212121"/>
                <w:spacing w:val="-2"/>
                <w:u w:val="thick" w:color="212121"/>
              </w:rPr>
              <w:t>-and-indigenous</w:t>
            </w:r>
          </w:p>
          <w:p w14:paraId="450C8F76" w14:textId="77777777" w:rsidR="00F748BC" w:rsidRPr="00C21085" w:rsidRDefault="00F748BC" w:rsidP="00F748BC">
            <w:pPr>
              <w:pStyle w:val="TableParagraph"/>
              <w:ind w:left="89"/>
            </w:pPr>
            <w:r w:rsidRPr="00C21085">
              <w:rPr>
                <w:color w:val="212121"/>
                <w:spacing w:val="-2"/>
                <w:u w:val="thick" w:color="212121"/>
              </w:rPr>
              <w:t>-cultural-resource-center</w:t>
            </w:r>
          </w:p>
          <w:p w14:paraId="3B255DA7" w14:textId="0DE879C3" w:rsidR="00F748BC" w:rsidRPr="00C21085" w:rsidRDefault="00F748BC" w:rsidP="00F748BC">
            <w:pPr>
              <w:pStyle w:val="TableParagraph"/>
              <w:spacing w:before="102"/>
              <w:ind w:left="89" w:right="151"/>
              <w:rPr>
                <w:color w:val="212121"/>
                <w:spacing w:val="-2"/>
                <w:u w:val="thick" w:color="212121"/>
              </w:rPr>
            </w:pPr>
            <w:r w:rsidRPr="00C21085">
              <w:rPr>
                <w:color w:val="212121"/>
                <w:spacing w:val="-2"/>
                <w:u w:val="thick" w:color="212121"/>
              </w:rPr>
              <w:t>-</w:t>
            </w:r>
            <w:proofErr w:type="spellStart"/>
            <w:r w:rsidRPr="00C21085">
              <w:rPr>
                <w:color w:val="212121"/>
                <w:spacing w:val="-2"/>
                <w:u w:val="thick" w:color="212121"/>
              </w:rPr>
              <w:t>aiicrc</w:t>
            </w:r>
            <w:proofErr w:type="spellEnd"/>
          </w:p>
        </w:tc>
        <w:tc>
          <w:tcPr>
            <w:tcW w:w="1680" w:type="dxa"/>
          </w:tcPr>
          <w:p w14:paraId="2386ADA1" w14:textId="4A6EF53B" w:rsidR="00F748BC" w:rsidRPr="00C21085" w:rsidRDefault="001741DB" w:rsidP="00F748BC">
            <w:pPr>
              <w:pStyle w:val="TableParagraph"/>
              <w:spacing w:before="102"/>
              <w:ind w:right="160"/>
              <w:rPr>
                <w:color w:val="212121"/>
                <w:spacing w:val="-2"/>
              </w:rPr>
            </w:pPr>
            <w:r w:rsidRPr="00C21085">
              <w:rPr>
                <w:color w:val="212121"/>
                <w:spacing w:val="-2"/>
              </w:rPr>
              <w:t xml:space="preserve">Provides treatment </w:t>
            </w:r>
            <w:r>
              <w:rPr>
                <w:color w:val="212121"/>
                <w:spacing w:val="-2"/>
              </w:rPr>
              <w:t>advice,</w:t>
            </w:r>
            <w:r w:rsidRPr="00C21085">
              <w:rPr>
                <w:color w:val="212121"/>
                <w:spacing w:val="-4"/>
              </w:rPr>
              <w:t xml:space="preserve"> </w:t>
            </w:r>
            <w:r w:rsidRPr="00C21085">
              <w:rPr>
                <w:color w:val="212121"/>
                <w:spacing w:val="-2"/>
              </w:rPr>
              <w:t>resources, and/or referrals.</w:t>
            </w:r>
          </w:p>
        </w:tc>
      </w:tr>
      <w:tr w:rsidR="00436487" w:rsidRPr="00C21085" w14:paraId="4776FA1B" w14:textId="77777777" w:rsidTr="00F748BC">
        <w:trPr>
          <w:trHeight w:val="2757"/>
        </w:trPr>
        <w:tc>
          <w:tcPr>
            <w:tcW w:w="1745" w:type="dxa"/>
            <w:shd w:val="clear" w:color="auto" w:fill="FDE9D9" w:themeFill="accent6" w:themeFillTint="33"/>
          </w:tcPr>
          <w:p w14:paraId="01C62CE4" w14:textId="77777777" w:rsidR="00436487" w:rsidRPr="00C21085" w:rsidRDefault="00436487" w:rsidP="00F748BC">
            <w:pPr>
              <w:pStyle w:val="TableParagraph"/>
              <w:spacing w:before="102"/>
              <w:ind w:left="89"/>
            </w:pPr>
          </w:p>
        </w:tc>
        <w:tc>
          <w:tcPr>
            <w:tcW w:w="2555" w:type="dxa"/>
          </w:tcPr>
          <w:p w14:paraId="79790E54" w14:textId="2893327E" w:rsidR="00436487" w:rsidRDefault="00436487" w:rsidP="00F748BC">
            <w:pPr>
              <w:pStyle w:val="TableParagraph"/>
              <w:spacing w:before="95"/>
              <w:ind w:right="131"/>
              <w:rPr>
                <w:b/>
                <w:spacing w:val="-2"/>
              </w:rPr>
            </w:pPr>
            <w:r>
              <w:rPr>
                <w:b/>
                <w:spacing w:val="-2"/>
              </w:rPr>
              <w:t>Child Care Access Means Parents in School (CCAMPIS)</w:t>
            </w:r>
          </w:p>
          <w:p w14:paraId="70C3A478" w14:textId="77777777" w:rsidR="00436487" w:rsidRDefault="00436487" w:rsidP="00F748BC">
            <w:pPr>
              <w:pStyle w:val="TableParagraph"/>
              <w:spacing w:before="95"/>
              <w:ind w:right="131"/>
              <w:rPr>
                <w:b/>
                <w:spacing w:val="-2"/>
              </w:rPr>
            </w:pPr>
          </w:p>
          <w:p w14:paraId="39BD2292" w14:textId="77777777" w:rsidR="00436487" w:rsidRPr="00267B76" w:rsidRDefault="00436487" w:rsidP="00996EC8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</w:pPr>
            <w:r w:rsidRPr="00267B7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Mission: </w:t>
            </w:r>
            <w:r w:rsidRPr="00267B76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to increase access to post-secondary education for</w:t>
            </w:r>
            <w:r w:rsidRPr="00267B76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br/>
            </w:r>
            <w:r w:rsidRPr="00267B76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UCSB student families by providing </w:t>
            </w:r>
            <w:r w:rsidRPr="00267B76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quality</w:t>
            </w:r>
            <w:r w:rsidRPr="00267B76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,      </w:t>
            </w:r>
            <w:r w:rsidRPr="00267B76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affordable</w:t>
            </w:r>
            <w:r w:rsidRPr="00267B76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 and               </w:t>
            </w:r>
            <w:r w:rsidR="00996EC8" w:rsidRPr="00267B76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accessible</w:t>
            </w:r>
            <w:r w:rsidR="00996EC8" w:rsidRPr="00267B76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 childcare</w:t>
            </w:r>
            <w:r w:rsidRPr="00267B76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 services ​while they further their education.</w:t>
            </w:r>
          </w:p>
          <w:p w14:paraId="2AB4D6B5" w14:textId="1DA7643C" w:rsidR="00996EC8" w:rsidRPr="00996EC8" w:rsidRDefault="00996EC8" w:rsidP="00996EC8">
            <w:pPr>
              <w:rPr>
                <w:color w:val="000000" w:themeColor="text1"/>
              </w:rPr>
            </w:pPr>
          </w:p>
        </w:tc>
        <w:tc>
          <w:tcPr>
            <w:tcW w:w="1880" w:type="dxa"/>
          </w:tcPr>
          <w:p w14:paraId="1F8674A7" w14:textId="77777777" w:rsidR="00436487" w:rsidRDefault="00996EC8" w:rsidP="00F748BC">
            <w:pPr>
              <w:pStyle w:val="TableParagraph"/>
              <w:spacing w:before="102"/>
              <w:ind w:right="91"/>
              <w:rPr>
                <w:color w:val="212121"/>
              </w:rPr>
            </w:pPr>
            <w:r>
              <w:rPr>
                <w:color w:val="212121"/>
              </w:rPr>
              <w:t xml:space="preserve">Graduate </w:t>
            </w:r>
          </w:p>
          <w:p w14:paraId="769DBA37" w14:textId="50CE646E" w:rsidR="00996EC8" w:rsidRPr="00C21085" w:rsidRDefault="00996EC8" w:rsidP="00F748BC">
            <w:pPr>
              <w:pStyle w:val="TableParagraph"/>
              <w:spacing w:before="102"/>
              <w:ind w:right="91"/>
              <w:rPr>
                <w:color w:val="212121"/>
              </w:rPr>
            </w:pPr>
            <w:r>
              <w:rPr>
                <w:color w:val="212121"/>
              </w:rPr>
              <w:t>Student</w:t>
            </w:r>
            <w:r w:rsidR="00A17763">
              <w:rPr>
                <w:color w:val="212121"/>
              </w:rPr>
              <w:t xml:space="preserve"> Parents</w:t>
            </w:r>
          </w:p>
        </w:tc>
        <w:tc>
          <w:tcPr>
            <w:tcW w:w="2460" w:type="dxa"/>
          </w:tcPr>
          <w:p w14:paraId="1BFDC65F" w14:textId="40406C0C" w:rsidR="00436487" w:rsidRPr="00C21085" w:rsidRDefault="00996EC8" w:rsidP="00F748BC">
            <w:pPr>
              <w:pStyle w:val="TableParagraph"/>
              <w:spacing w:before="102"/>
              <w:ind w:left="104" w:right="128"/>
              <w:rPr>
                <w:color w:val="212121"/>
              </w:rPr>
            </w:pPr>
            <w:r>
              <w:rPr>
                <w:color w:val="212121"/>
              </w:rPr>
              <w:t>CCAMPIS assists student</w:t>
            </w:r>
            <w:r w:rsidR="00A17763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 xml:space="preserve">parents in receiving </w:t>
            </w:r>
            <w:r w:rsidR="00A17763">
              <w:rPr>
                <w:color w:val="212121"/>
              </w:rPr>
              <w:t>childcare</w:t>
            </w:r>
            <w:r w:rsidR="00C60C07">
              <w:rPr>
                <w:color w:val="212121"/>
              </w:rPr>
              <w:t xml:space="preserve"> and other parent accommodations.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2620" w:type="dxa"/>
          </w:tcPr>
          <w:p w14:paraId="2292DE91" w14:textId="46212586" w:rsidR="00436487" w:rsidRDefault="00C60C07" w:rsidP="00F748BC">
            <w:pPr>
              <w:pStyle w:val="TableParagraph"/>
              <w:spacing w:before="95"/>
              <w:ind w:left="89" w:right="139"/>
              <w:rPr>
                <w:color w:val="212121"/>
                <w:spacing w:val="-2"/>
                <w:u w:val="thick" w:color="212121"/>
              </w:rPr>
            </w:pPr>
            <w:r w:rsidRPr="00C60C07">
              <w:rPr>
                <w:color w:val="212121"/>
                <w:spacing w:val="-2"/>
                <w:u w:val="thick"/>
              </w:rPr>
              <w:t>https://www.ucsbccampis.org/</w:t>
            </w:r>
          </w:p>
          <w:p w14:paraId="71AFDDAF" w14:textId="03918A8D" w:rsidR="00C60C07" w:rsidRPr="00C21085" w:rsidRDefault="00C60C07" w:rsidP="00C60C07">
            <w:pPr>
              <w:pStyle w:val="TableParagraph"/>
              <w:spacing w:before="95"/>
              <w:ind w:left="89" w:right="139"/>
              <w:rPr>
                <w:color w:val="212121"/>
                <w:spacing w:val="-2"/>
                <w:u w:val="thick" w:color="212121"/>
              </w:rPr>
            </w:pPr>
            <w:r w:rsidRPr="00A17763">
              <w:rPr>
                <w:color w:val="212121"/>
                <w:spacing w:val="-2"/>
                <w:u w:val="thick" w:color="212121"/>
              </w:rPr>
              <w:t>https://www.gradpost.ucsb.edu/student-parents</w:t>
            </w:r>
          </w:p>
        </w:tc>
        <w:tc>
          <w:tcPr>
            <w:tcW w:w="1680" w:type="dxa"/>
          </w:tcPr>
          <w:p w14:paraId="02D8851A" w14:textId="66BB1C5C" w:rsidR="00436487" w:rsidRPr="00C21085" w:rsidRDefault="00A17763" w:rsidP="00F748BC">
            <w:pPr>
              <w:pStyle w:val="TableParagraph"/>
              <w:spacing w:before="102"/>
              <w:ind w:right="160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Provides, support, services, and</w:t>
            </w:r>
            <w:r w:rsidR="009F178E">
              <w:rPr>
                <w:color w:val="212121"/>
                <w:spacing w:val="-2"/>
              </w:rPr>
              <w:t>/</w:t>
            </w:r>
            <w:r>
              <w:rPr>
                <w:color w:val="212121"/>
                <w:spacing w:val="-2"/>
              </w:rPr>
              <w:t>or resources</w:t>
            </w:r>
            <w:r w:rsidR="009F178E">
              <w:rPr>
                <w:color w:val="212121"/>
                <w:spacing w:val="-2"/>
              </w:rPr>
              <w:t>.</w:t>
            </w:r>
          </w:p>
        </w:tc>
      </w:tr>
    </w:tbl>
    <w:p w14:paraId="59F9925C" w14:textId="726BD9EA" w:rsidR="00C3717C" w:rsidRPr="00C21085" w:rsidRDefault="00C3717C" w:rsidP="00F748BC">
      <w:pPr>
        <w:spacing w:before="7" w:after="1"/>
        <w:rPr>
          <w:i/>
          <w:sz w:val="19"/>
        </w:rPr>
      </w:pPr>
    </w:p>
    <w:sectPr w:rsidR="00C3717C" w:rsidRPr="00C21085">
      <w:pgSz w:w="15840" w:h="12240" w:orient="landscape"/>
      <w:pgMar w:top="1200" w:right="1340" w:bottom="280" w:left="134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8108" w14:textId="77777777" w:rsidR="00875BE6" w:rsidRDefault="00875BE6">
      <w:r>
        <w:separator/>
      </w:r>
    </w:p>
  </w:endnote>
  <w:endnote w:type="continuationSeparator" w:id="0">
    <w:p w14:paraId="0B653A29" w14:textId="77777777" w:rsidR="00875BE6" w:rsidRDefault="0087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42496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B8090" w14:textId="5BEE118B" w:rsidR="00F748BC" w:rsidRDefault="00F748BC" w:rsidP="00BE55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02F83" w14:textId="77777777" w:rsidR="00F748BC" w:rsidRDefault="00F748BC" w:rsidP="00F74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62542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842677" w14:textId="54190223" w:rsidR="00F748BC" w:rsidRDefault="00F748BC" w:rsidP="00BE55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E0A0C3" w14:textId="77777777" w:rsidR="00F748BC" w:rsidRDefault="00F748BC" w:rsidP="00F74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1B71" w14:textId="77777777" w:rsidR="00875BE6" w:rsidRDefault="00875BE6">
      <w:r>
        <w:separator/>
      </w:r>
    </w:p>
  </w:footnote>
  <w:footnote w:type="continuationSeparator" w:id="0">
    <w:p w14:paraId="4B1C3A03" w14:textId="77777777" w:rsidR="00875BE6" w:rsidRDefault="0087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1770" w14:textId="7C6856BD" w:rsidR="00C21085" w:rsidRDefault="00C21085">
    <w:pPr>
      <w:pStyle w:val="BodyText"/>
      <w:spacing w:before="0"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E85"/>
    <w:multiLevelType w:val="hybridMultilevel"/>
    <w:tmpl w:val="F9B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7C"/>
    <w:rsid w:val="00003190"/>
    <w:rsid w:val="001741DB"/>
    <w:rsid w:val="001A3FA7"/>
    <w:rsid w:val="001E6567"/>
    <w:rsid w:val="0021638B"/>
    <w:rsid w:val="00267B76"/>
    <w:rsid w:val="002F3402"/>
    <w:rsid w:val="00312003"/>
    <w:rsid w:val="00325CC5"/>
    <w:rsid w:val="003D3EE5"/>
    <w:rsid w:val="00436487"/>
    <w:rsid w:val="00436ED6"/>
    <w:rsid w:val="00442F7C"/>
    <w:rsid w:val="004C62BA"/>
    <w:rsid w:val="0053104B"/>
    <w:rsid w:val="005776F8"/>
    <w:rsid w:val="00590912"/>
    <w:rsid w:val="005D7E84"/>
    <w:rsid w:val="005E34D8"/>
    <w:rsid w:val="0060728A"/>
    <w:rsid w:val="00611C47"/>
    <w:rsid w:val="006924F9"/>
    <w:rsid w:val="00697903"/>
    <w:rsid w:val="006D75A1"/>
    <w:rsid w:val="006F1BB7"/>
    <w:rsid w:val="006F7EC9"/>
    <w:rsid w:val="007825F3"/>
    <w:rsid w:val="00792CB0"/>
    <w:rsid w:val="007C6381"/>
    <w:rsid w:val="008101EE"/>
    <w:rsid w:val="00875BE6"/>
    <w:rsid w:val="008A277B"/>
    <w:rsid w:val="008D71CE"/>
    <w:rsid w:val="008F7CE4"/>
    <w:rsid w:val="009104B9"/>
    <w:rsid w:val="00921847"/>
    <w:rsid w:val="00931194"/>
    <w:rsid w:val="00952EDE"/>
    <w:rsid w:val="00966F0C"/>
    <w:rsid w:val="00996EC8"/>
    <w:rsid w:val="009F178E"/>
    <w:rsid w:val="00A17763"/>
    <w:rsid w:val="00A44D39"/>
    <w:rsid w:val="00A70218"/>
    <w:rsid w:val="00A7477E"/>
    <w:rsid w:val="00A81ED6"/>
    <w:rsid w:val="00AB737E"/>
    <w:rsid w:val="00B32091"/>
    <w:rsid w:val="00B558C5"/>
    <w:rsid w:val="00B84C8B"/>
    <w:rsid w:val="00BB1552"/>
    <w:rsid w:val="00BC6DA7"/>
    <w:rsid w:val="00C21085"/>
    <w:rsid w:val="00C3717C"/>
    <w:rsid w:val="00C60C07"/>
    <w:rsid w:val="00CF5132"/>
    <w:rsid w:val="00E2281D"/>
    <w:rsid w:val="00E9012E"/>
    <w:rsid w:val="00EA720A"/>
    <w:rsid w:val="00F14701"/>
    <w:rsid w:val="00F15CB9"/>
    <w:rsid w:val="00F748BC"/>
    <w:rsid w:val="00FE1C8A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0F67"/>
  <w15:docId w15:val="{62D40E01-A395-46A2-8988-B2B592E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F17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7" w:after="1"/>
    </w:pPr>
    <w:rPr>
      <w:rFonts w:ascii="Arial" w:eastAsia="Arial" w:hAnsi="Arial" w:cs="Arial"/>
      <w:i/>
      <w:iCs/>
      <w:sz w:val="22"/>
      <w:szCs w:val="22"/>
    </w:r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91"/>
      <w:ind w:left="3456" w:right="345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94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1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C4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C4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47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6567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120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E3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4D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8BC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48BC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F748BC"/>
  </w:style>
  <w:style w:type="paragraph" w:styleId="FootnoteText">
    <w:name w:val="footnote text"/>
    <w:basedOn w:val="Normal"/>
    <w:link w:val="FootnoteTextChar"/>
    <w:uiPriority w:val="99"/>
    <w:semiHidden/>
    <w:unhideWhenUsed/>
    <w:rsid w:val="00F748B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8B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8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48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48BC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48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736C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736C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436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care.ucsb.edu/home" TargetMode="External"/><Relationship Id="rId26" Type="http://schemas.openxmlformats.org/officeDocument/2006/relationships/hyperlink" Target="https://www.graddiv.ucsb.edu/" TargetMode="External"/><Relationship Id="rId39" Type="http://schemas.openxmlformats.org/officeDocument/2006/relationships/hyperlink" Target="https://wgse.sa.ucsb.edu/nontrad/" TargetMode="External"/><Relationship Id="rId21" Type="http://schemas.openxmlformats.org/officeDocument/2006/relationships/hyperlink" Target="mailto:gibbs@comm.ucsb.edu" TargetMode="External"/><Relationship Id="rId34" Type="http://schemas.openxmlformats.org/officeDocument/2006/relationships/hyperlink" Target="https://www.sa.ucsb.edu/student-resource-building/home" TargetMode="External"/><Relationship Id="rId42" Type="http://schemas.openxmlformats.org/officeDocument/2006/relationships/hyperlink" Target="https://code.as.ucsb.edu/" TargetMode="External"/><Relationship Id="rId47" Type="http://schemas.openxmlformats.org/officeDocument/2006/relationships/hyperlink" Target="https://obsd.sa.ucsb.ed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csystems.ethicspointvp.com/custom/ucs_ccc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buds.ucsb.edu/" TargetMode="External"/><Relationship Id="rId29" Type="http://schemas.openxmlformats.org/officeDocument/2006/relationships/hyperlink" Target="https://rcsgd.sa.ucsb.edu/" TargetMode="External"/><Relationship Id="rId11" Type="http://schemas.openxmlformats.org/officeDocument/2006/relationships/hyperlink" Target="https://studentlife.sa.ucsb.edu/bias" TargetMode="External"/><Relationship Id="rId24" Type="http://schemas.openxmlformats.org/officeDocument/2006/relationships/hyperlink" Target="mailto:gonzales@ucsb.edu" TargetMode="External"/><Relationship Id="rId32" Type="http://schemas.openxmlformats.org/officeDocument/2006/relationships/hyperlink" Target="https://womenscenter.sa.ucsb.edu/about-us" TargetMode="External"/><Relationship Id="rId37" Type="http://schemas.openxmlformats.org/officeDocument/2006/relationships/hyperlink" Target="https://mcc.sa.ucsb.edu/students/mcc-council" TargetMode="External"/><Relationship Id="rId40" Type="http://schemas.openxmlformats.org/officeDocument/2006/relationships/hyperlink" Target="https://dsp.sa.ucsb.edu/" TargetMode="External"/><Relationship Id="rId45" Type="http://schemas.openxmlformats.org/officeDocument/2006/relationships/hyperlink" Target="https://www.hr.ucsb.edu/hr-units/employee-services/asa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dlane@ucsb.edu" TargetMode="External"/><Relationship Id="rId28" Type="http://schemas.openxmlformats.org/officeDocument/2006/relationships/hyperlink" Target="https://oiss.ucsb.edu/" TargetMode="External"/><Relationship Id="rId36" Type="http://schemas.openxmlformats.org/officeDocument/2006/relationships/hyperlink" Target="https://mcc.sa.ucsb.edu/students/mcc-counci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tudentlife.sa.ucsb.edu/bias" TargetMode="External"/><Relationship Id="rId19" Type="http://schemas.openxmlformats.org/officeDocument/2006/relationships/hyperlink" Target="https://studentsindistress.sa.ucsb.edu/" TargetMode="External"/><Relationship Id="rId31" Type="http://schemas.openxmlformats.org/officeDocument/2006/relationships/hyperlink" Target="https://womenscenter.sa.ucsb.edu/about-us" TargetMode="External"/><Relationship Id="rId44" Type="http://schemas.openxmlformats.org/officeDocument/2006/relationships/hyperlink" Target="https://www.hr.ucsb.edu/hr-units/employee-services/as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systems.ethicspointvp.com/custom/ucs_ccc/default.asp" TargetMode="External"/><Relationship Id="rId14" Type="http://schemas.openxmlformats.org/officeDocument/2006/relationships/footer" Target="footer1.xml"/><Relationship Id="rId22" Type="http://schemas.openxmlformats.org/officeDocument/2006/relationships/hyperlink" Target="mailto:tafifi@ucsb.edu" TargetMode="External"/><Relationship Id="rId27" Type="http://schemas.openxmlformats.org/officeDocument/2006/relationships/hyperlink" Target="https://eop.sa.ucsb.edu/" TargetMode="External"/><Relationship Id="rId30" Type="http://schemas.openxmlformats.org/officeDocument/2006/relationships/hyperlink" Target="https://rcsgd.sa.ucsb.edu/" TargetMode="External"/><Relationship Id="rId35" Type="http://schemas.openxmlformats.org/officeDocument/2006/relationships/hyperlink" Target="https://www.sa.ucsb.edu/student-resource-building/home" TargetMode="External"/><Relationship Id="rId43" Type="http://schemas.openxmlformats.org/officeDocument/2006/relationships/hyperlink" Target="https://www.hr.ucsb.edu/hr-units/employee-services/asap" TargetMode="External"/><Relationship Id="rId48" Type="http://schemas.openxmlformats.org/officeDocument/2006/relationships/hyperlink" Target="https://www.sbhillel.org/" TargetMode="External"/><Relationship Id="rId8" Type="http://schemas.openxmlformats.org/officeDocument/2006/relationships/hyperlink" Target="https://ucsystems.ethicspointvp.com/custom/ucs_ccc/default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itleix.ucsb.edu/" TargetMode="External"/><Relationship Id="rId17" Type="http://schemas.openxmlformats.org/officeDocument/2006/relationships/hyperlink" Target="https://care.ucsb.edu/home" TargetMode="External"/><Relationship Id="rId25" Type="http://schemas.openxmlformats.org/officeDocument/2006/relationships/hyperlink" Target="https://www.graddiv.ucsb.edu/" TargetMode="External"/><Relationship Id="rId33" Type="http://schemas.openxmlformats.org/officeDocument/2006/relationships/hyperlink" Target="https://www.sa.ucsb.edu/student-resource-building/home" TargetMode="External"/><Relationship Id="rId38" Type="http://schemas.openxmlformats.org/officeDocument/2006/relationships/hyperlink" Target="https://wgse.sa.ucsb.edu/nontrad/" TargetMode="External"/><Relationship Id="rId46" Type="http://schemas.openxmlformats.org/officeDocument/2006/relationships/hyperlink" Target="https://obsd.sa.ucsb.edu/" TargetMode="External"/><Relationship Id="rId20" Type="http://schemas.openxmlformats.org/officeDocument/2006/relationships/hyperlink" Target="https://studentsindistress.sa.ucsb.edu/" TargetMode="External"/><Relationship Id="rId41" Type="http://schemas.openxmlformats.org/officeDocument/2006/relationships/hyperlink" Target="https://code.as.ucsb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List for Responding to DEI Concerns</vt:lpstr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 for Responding to DEI Concerns</dc:title>
  <dc:creator>Ariana Alvarez</dc:creator>
  <cp:lastModifiedBy>Amy Gonzales</cp:lastModifiedBy>
  <cp:revision>4</cp:revision>
  <cp:lastPrinted>2022-12-08T21:58:00Z</cp:lastPrinted>
  <dcterms:created xsi:type="dcterms:W3CDTF">2023-03-24T18:14:00Z</dcterms:created>
  <dcterms:modified xsi:type="dcterms:W3CDTF">2023-10-22T00:49:00Z</dcterms:modified>
</cp:coreProperties>
</file>